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AAD0" w14:textId="77777777" w:rsidR="007E7819" w:rsidRPr="007E7819" w:rsidRDefault="007E7819" w:rsidP="007E7819">
      <w:pPr>
        <w:spacing w:after="0" w:line="240" w:lineRule="auto"/>
        <w:rPr>
          <w:rFonts w:ascii="Helvetica" w:eastAsia="Calibri" w:hAnsi="Helvetica" w:cs="Helvetica"/>
          <w:b/>
        </w:rPr>
      </w:pPr>
    </w:p>
    <w:tbl>
      <w:tblPr>
        <w:tblW w:w="4975" w:type="pct"/>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000" w:firstRow="0" w:lastRow="0" w:firstColumn="0" w:lastColumn="0" w:noHBand="0" w:noVBand="0"/>
      </w:tblPr>
      <w:tblGrid>
        <w:gridCol w:w="4024"/>
        <w:gridCol w:w="5090"/>
      </w:tblGrid>
      <w:tr w:rsidR="007E7819" w:rsidRPr="007E7819" w14:paraId="515A82DA" w14:textId="77777777" w:rsidTr="00E05A1B">
        <w:trPr>
          <w:jc w:val="center"/>
        </w:trPr>
        <w:tc>
          <w:tcPr>
            <w:tcW w:w="4582" w:type="dxa"/>
          </w:tcPr>
          <w:p w14:paraId="4BDAE8D2"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Date of submission</w:t>
            </w:r>
          </w:p>
        </w:tc>
        <w:tc>
          <w:tcPr>
            <w:tcW w:w="5805" w:type="dxa"/>
          </w:tcPr>
          <w:p w14:paraId="2822927D" w14:textId="77777777" w:rsidR="007E7819" w:rsidRPr="007E7819" w:rsidRDefault="007E7819" w:rsidP="007E7819">
            <w:pPr>
              <w:spacing w:after="0" w:line="240" w:lineRule="auto"/>
              <w:rPr>
                <w:rFonts w:ascii="Helvetica" w:eastAsia="Calibri" w:hAnsi="Helvetica" w:cs="Helvetica"/>
                <w:b/>
              </w:rPr>
            </w:pPr>
          </w:p>
        </w:tc>
      </w:tr>
      <w:tr w:rsidR="007E7819" w:rsidRPr="007E7819" w14:paraId="3944392D" w14:textId="77777777" w:rsidTr="00E05A1B">
        <w:trPr>
          <w:jc w:val="center"/>
        </w:trPr>
        <w:tc>
          <w:tcPr>
            <w:tcW w:w="4582" w:type="dxa"/>
          </w:tcPr>
          <w:p w14:paraId="185ABCF0"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Application number</w:t>
            </w:r>
          </w:p>
        </w:tc>
        <w:tc>
          <w:tcPr>
            <w:tcW w:w="5805" w:type="dxa"/>
          </w:tcPr>
          <w:p w14:paraId="6C0F118F"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Master:</w:t>
            </w:r>
          </w:p>
          <w:p w14:paraId="19219B01" w14:textId="77777777" w:rsidR="007E7819" w:rsidRPr="007E7819" w:rsidRDefault="007E7819" w:rsidP="007E7819">
            <w:pPr>
              <w:spacing w:after="0" w:line="240" w:lineRule="auto"/>
              <w:rPr>
                <w:rFonts w:ascii="Helvetica" w:eastAsia="Calibri" w:hAnsi="Helvetica" w:cs="Helvetica"/>
                <w:b/>
              </w:rPr>
            </w:pPr>
            <w:r w:rsidRPr="007E7819">
              <w:rPr>
                <w:rFonts w:ascii="Helvetica" w:eastAsia="Calibri" w:hAnsi="Helvetica" w:cs="Helvetica"/>
                <w:bCs/>
              </w:rPr>
              <w:t>Duplicate:</w:t>
            </w:r>
          </w:p>
        </w:tc>
      </w:tr>
      <w:tr w:rsidR="007E7819" w:rsidRPr="007E7819" w14:paraId="20BF8DAB" w14:textId="77777777" w:rsidTr="00E05A1B">
        <w:trPr>
          <w:jc w:val="center"/>
        </w:trPr>
        <w:tc>
          <w:tcPr>
            <w:tcW w:w="4582" w:type="dxa"/>
          </w:tcPr>
          <w:p w14:paraId="09523597"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Product (proprietary) name</w:t>
            </w:r>
          </w:p>
        </w:tc>
        <w:tc>
          <w:tcPr>
            <w:tcW w:w="5805" w:type="dxa"/>
          </w:tcPr>
          <w:p w14:paraId="31DE84D9"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Master:</w:t>
            </w:r>
          </w:p>
          <w:p w14:paraId="409B4C01" w14:textId="77777777" w:rsidR="007E7819" w:rsidRPr="007E7819" w:rsidRDefault="007E7819" w:rsidP="007E7819">
            <w:pPr>
              <w:spacing w:after="0" w:line="240" w:lineRule="auto"/>
              <w:rPr>
                <w:rFonts w:ascii="Helvetica" w:eastAsia="Calibri" w:hAnsi="Helvetica" w:cs="Helvetica"/>
                <w:b/>
              </w:rPr>
            </w:pPr>
            <w:r w:rsidRPr="007E7819">
              <w:rPr>
                <w:rFonts w:ascii="Helvetica" w:eastAsia="Calibri" w:hAnsi="Helvetica" w:cs="Helvetica"/>
                <w:bCs/>
              </w:rPr>
              <w:t>Duplicate:</w:t>
            </w:r>
          </w:p>
        </w:tc>
      </w:tr>
      <w:tr w:rsidR="007E7819" w:rsidRPr="007E7819" w14:paraId="5AFB215A" w14:textId="77777777" w:rsidTr="00E05A1B">
        <w:trPr>
          <w:jc w:val="center"/>
        </w:trPr>
        <w:tc>
          <w:tcPr>
            <w:tcW w:w="4582" w:type="dxa"/>
          </w:tcPr>
          <w:p w14:paraId="6FAAA1A6"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Active Pharmaceutical Ingredient API(s)</w:t>
            </w:r>
          </w:p>
        </w:tc>
        <w:tc>
          <w:tcPr>
            <w:tcW w:w="5805" w:type="dxa"/>
          </w:tcPr>
          <w:p w14:paraId="000856EB" w14:textId="77777777" w:rsidR="007E7819" w:rsidRPr="007E7819" w:rsidRDefault="007E7819" w:rsidP="007E7819">
            <w:pPr>
              <w:spacing w:after="0" w:line="240" w:lineRule="auto"/>
              <w:rPr>
                <w:rFonts w:ascii="Helvetica" w:eastAsia="Calibri" w:hAnsi="Helvetica" w:cs="Helvetica"/>
                <w:b/>
              </w:rPr>
            </w:pPr>
          </w:p>
        </w:tc>
      </w:tr>
      <w:tr w:rsidR="007E7819" w:rsidRPr="007E7819" w14:paraId="64156419" w14:textId="77777777" w:rsidTr="00E05A1B">
        <w:trPr>
          <w:jc w:val="center"/>
        </w:trPr>
        <w:tc>
          <w:tcPr>
            <w:tcW w:w="4582" w:type="dxa"/>
          </w:tcPr>
          <w:p w14:paraId="6F3B6B6F"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Applicant (name and address)</w:t>
            </w:r>
          </w:p>
        </w:tc>
        <w:tc>
          <w:tcPr>
            <w:tcW w:w="5805" w:type="dxa"/>
          </w:tcPr>
          <w:p w14:paraId="559584D3" w14:textId="77777777" w:rsidR="007E7819" w:rsidRPr="007E7819" w:rsidRDefault="007E7819" w:rsidP="007E7819">
            <w:pPr>
              <w:spacing w:after="0" w:line="240" w:lineRule="auto"/>
              <w:rPr>
                <w:rFonts w:ascii="Helvetica" w:eastAsia="Calibri" w:hAnsi="Helvetica" w:cs="Helvetica"/>
              </w:rPr>
            </w:pPr>
          </w:p>
        </w:tc>
      </w:tr>
      <w:tr w:rsidR="007E7819" w:rsidRPr="007E7819" w14:paraId="69D1B359" w14:textId="77777777" w:rsidTr="00E05A1B">
        <w:trPr>
          <w:jc w:val="center"/>
        </w:trPr>
        <w:tc>
          <w:tcPr>
            <w:tcW w:w="4582" w:type="dxa"/>
          </w:tcPr>
          <w:p w14:paraId="23ADFDEF" w14:textId="77777777" w:rsidR="007E7819" w:rsidRPr="007E7819" w:rsidRDefault="007E7819" w:rsidP="007E7819">
            <w:pPr>
              <w:spacing w:before="120" w:after="120" w:line="240" w:lineRule="auto"/>
              <w:rPr>
                <w:rFonts w:ascii="Helvetica" w:eastAsia="Calibri" w:hAnsi="Helvetica" w:cs="Helvetica"/>
                <w:lang w:val="en-US" w:eastAsia="it-IT"/>
              </w:rPr>
            </w:pPr>
            <w:r w:rsidRPr="007E7819">
              <w:rPr>
                <w:rFonts w:ascii="Helvetica" w:eastAsia="Arial" w:hAnsi="Helvetica" w:cs="Helvetica"/>
                <w:lang w:val="en-US"/>
              </w:rPr>
              <w:t xml:space="preserve">FPP </w:t>
            </w:r>
            <w:r w:rsidRPr="007E7819">
              <w:rPr>
                <w:rFonts w:ascii="Helvetica" w:eastAsia="Calibri" w:hAnsi="Helvetica" w:cs="Helvetica"/>
                <w:lang w:val="en-US" w:eastAsia="it-IT"/>
              </w:rPr>
              <w:t>Manufacturer</w:t>
            </w:r>
            <w:r w:rsidRPr="007E7819">
              <w:rPr>
                <w:rFonts w:ascii="Helvetica" w:eastAsia="Arial" w:hAnsi="Helvetica" w:cs="Helvetica"/>
                <w:lang w:val="en-US"/>
              </w:rPr>
              <w:t>(s)</w:t>
            </w:r>
            <w:r w:rsidRPr="007E7819">
              <w:rPr>
                <w:rFonts w:ascii="Helvetica" w:eastAsia="Calibri" w:hAnsi="Helvetica" w:cs="Helvetica"/>
                <w:lang w:val="en-US" w:eastAsia="it-IT"/>
              </w:rPr>
              <w:t xml:space="preserve"> used for biowaiver batch(es) (name and address)</w:t>
            </w:r>
          </w:p>
        </w:tc>
        <w:tc>
          <w:tcPr>
            <w:tcW w:w="5805" w:type="dxa"/>
          </w:tcPr>
          <w:p w14:paraId="64F36E0C" w14:textId="77777777" w:rsidR="007E7819" w:rsidRPr="007E7819" w:rsidRDefault="007E7819" w:rsidP="007E7819">
            <w:pPr>
              <w:spacing w:after="0" w:line="240" w:lineRule="auto"/>
              <w:rPr>
                <w:rFonts w:ascii="Helvetica" w:eastAsia="Calibri" w:hAnsi="Helvetica" w:cs="Helvetica"/>
              </w:rPr>
            </w:pPr>
          </w:p>
        </w:tc>
      </w:tr>
      <w:tr w:rsidR="007E7819" w:rsidRPr="007E7819" w14:paraId="4672EF40" w14:textId="77777777" w:rsidTr="00E05A1B">
        <w:trPr>
          <w:jc w:val="center"/>
        </w:trPr>
        <w:tc>
          <w:tcPr>
            <w:tcW w:w="4582" w:type="dxa"/>
          </w:tcPr>
          <w:p w14:paraId="2CDA5A3D"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Arial" w:hAnsi="Helvetica" w:cs="Helvetica"/>
                <w:lang w:val="en-US"/>
              </w:rPr>
              <w:t xml:space="preserve">FPP </w:t>
            </w:r>
            <w:r w:rsidRPr="007E7819">
              <w:rPr>
                <w:rFonts w:ascii="Helvetica" w:eastAsia="Calibri" w:hAnsi="Helvetica" w:cs="Helvetica"/>
                <w:lang w:val="en-US" w:eastAsia="it-IT"/>
              </w:rPr>
              <w:t>Manufacturer</w:t>
            </w:r>
            <w:r w:rsidRPr="007E7819">
              <w:rPr>
                <w:rFonts w:ascii="Helvetica" w:eastAsia="Arial" w:hAnsi="Helvetica" w:cs="Helvetica"/>
                <w:lang w:val="en-US"/>
              </w:rPr>
              <w:t>(s)</w:t>
            </w:r>
            <w:r w:rsidRPr="007E7819">
              <w:rPr>
                <w:rFonts w:ascii="Helvetica" w:eastAsia="Calibri" w:hAnsi="Helvetica" w:cs="Helvetica"/>
                <w:lang w:val="en-US" w:eastAsia="it-IT"/>
              </w:rPr>
              <w:t xml:space="preserve"> applied for (name and address)</w:t>
            </w:r>
          </w:p>
        </w:tc>
        <w:tc>
          <w:tcPr>
            <w:tcW w:w="5805" w:type="dxa"/>
            <w:vAlign w:val="center"/>
          </w:tcPr>
          <w:p w14:paraId="4FC4A822" w14:textId="77777777" w:rsidR="007E7819" w:rsidRPr="007E7819" w:rsidRDefault="007E7819" w:rsidP="007E7819">
            <w:pPr>
              <w:spacing w:after="0" w:line="240" w:lineRule="auto"/>
              <w:rPr>
                <w:rFonts w:ascii="Helvetica" w:eastAsia="Calibri" w:hAnsi="Helvetica" w:cs="Helvetica"/>
              </w:rPr>
            </w:pPr>
          </w:p>
        </w:tc>
      </w:tr>
      <w:tr w:rsidR="007E7819" w:rsidRPr="007E7819" w14:paraId="2ABFA8F4" w14:textId="77777777" w:rsidTr="00E05A1B">
        <w:trPr>
          <w:jc w:val="center"/>
        </w:trPr>
        <w:tc>
          <w:tcPr>
            <w:tcW w:w="4582" w:type="dxa"/>
          </w:tcPr>
          <w:p w14:paraId="42514E5B" w14:textId="77777777" w:rsidR="007E7819" w:rsidRPr="007E7819" w:rsidRDefault="007E7819" w:rsidP="007E7819">
            <w:pPr>
              <w:spacing w:before="120" w:after="120" w:line="240" w:lineRule="auto"/>
              <w:rPr>
                <w:rFonts w:ascii="Helvetica" w:eastAsia="Calibri" w:hAnsi="Helvetica" w:cs="Helvetica"/>
                <w:lang w:val="en-US" w:eastAsia="it-IT"/>
              </w:rPr>
            </w:pPr>
            <w:r w:rsidRPr="007E7819">
              <w:rPr>
                <w:rFonts w:ascii="Helvetica" w:eastAsia="Calibri" w:hAnsi="Helvetica" w:cs="Helvetica"/>
                <w:lang w:val="en-US" w:eastAsia="it-IT"/>
              </w:rPr>
              <w:t>API manufacturer</w:t>
            </w:r>
            <w:r w:rsidRPr="007E7819">
              <w:rPr>
                <w:rFonts w:ascii="Helvetica" w:eastAsia="Arial" w:hAnsi="Helvetica" w:cs="Helvetica"/>
                <w:lang w:val="en-US"/>
              </w:rPr>
              <w:t>(s)</w:t>
            </w:r>
            <w:r w:rsidRPr="007E7819">
              <w:rPr>
                <w:rFonts w:ascii="Helvetica" w:eastAsia="Calibri" w:hAnsi="Helvetica" w:cs="Helvetica"/>
                <w:lang w:val="en-US" w:eastAsia="it-IT"/>
              </w:rPr>
              <w:t xml:space="preserve"> </w:t>
            </w:r>
            <w:r w:rsidRPr="007E7819">
              <w:rPr>
                <w:rFonts w:ascii="Helvetica" w:eastAsia="Arial" w:hAnsi="Helvetica" w:cs="Helvetica"/>
                <w:lang w:val="en-US"/>
              </w:rPr>
              <w:t xml:space="preserve">used in biowaiver test product(s) </w:t>
            </w:r>
            <w:r w:rsidRPr="007E7819">
              <w:rPr>
                <w:rFonts w:ascii="Helvetica" w:eastAsia="Calibri" w:hAnsi="Helvetica" w:cs="Helvetica"/>
                <w:lang w:val="en-US" w:eastAsia="it-IT"/>
              </w:rPr>
              <w:t>(name and address)</w:t>
            </w:r>
          </w:p>
        </w:tc>
        <w:tc>
          <w:tcPr>
            <w:tcW w:w="5805" w:type="dxa"/>
          </w:tcPr>
          <w:p w14:paraId="4437C64F" w14:textId="77777777" w:rsidR="007E7819" w:rsidRPr="007E7819" w:rsidRDefault="007E7819" w:rsidP="007E7819">
            <w:pPr>
              <w:spacing w:after="0" w:line="240" w:lineRule="auto"/>
              <w:rPr>
                <w:rFonts w:ascii="Helvetica" w:eastAsia="Calibri" w:hAnsi="Helvetica" w:cs="Helvetica"/>
              </w:rPr>
            </w:pPr>
          </w:p>
        </w:tc>
      </w:tr>
      <w:tr w:rsidR="007E7819" w:rsidRPr="007E7819" w14:paraId="4DF4B07B" w14:textId="77777777" w:rsidTr="00E05A1B">
        <w:trPr>
          <w:jc w:val="center"/>
        </w:trPr>
        <w:tc>
          <w:tcPr>
            <w:tcW w:w="4582" w:type="dxa"/>
          </w:tcPr>
          <w:p w14:paraId="15C173D5"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lang w:val="en-US" w:eastAsia="it-IT"/>
              </w:rPr>
              <w:t>API manufacturer</w:t>
            </w:r>
            <w:r w:rsidRPr="007E7819">
              <w:rPr>
                <w:rFonts w:ascii="Helvetica" w:eastAsia="Arial" w:hAnsi="Helvetica" w:cs="Helvetica"/>
                <w:lang w:val="en-US"/>
              </w:rPr>
              <w:t>(s)</w:t>
            </w:r>
            <w:r w:rsidRPr="007E7819">
              <w:rPr>
                <w:rFonts w:ascii="Helvetica" w:eastAsia="Calibri" w:hAnsi="Helvetica" w:cs="Helvetica"/>
                <w:lang w:val="en-US" w:eastAsia="it-IT"/>
              </w:rPr>
              <w:t xml:space="preserve"> applied for (name and address)</w:t>
            </w:r>
          </w:p>
        </w:tc>
        <w:tc>
          <w:tcPr>
            <w:tcW w:w="5805" w:type="dxa"/>
            <w:vAlign w:val="center"/>
          </w:tcPr>
          <w:p w14:paraId="39856807" w14:textId="77777777" w:rsidR="007E7819" w:rsidRPr="007E7819" w:rsidRDefault="007E7819" w:rsidP="007E7819">
            <w:pPr>
              <w:spacing w:after="0" w:line="240" w:lineRule="auto"/>
              <w:rPr>
                <w:rFonts w:ascii="Helvetica" w:eastAsia="Calibri" w:hAnsi="Helvetica" w:cs="Helvetica"/>
              </w:rPr>
            </w:pPr>
          </w:p>
        </w:tc>
      </w:tr>
      <w:tr w:rsidR="007E7819" w:rsidRPr="007E7819" w14:paraId="334FF931" w14:textId="77777777" w:rsidTr="00E05A1B">
        <w:trPr>
          <w:jc w:val="center"/>
        </w:trPr>
        <w:tc>
          <w:tcPr>
            <w:tcW w:w="4582" w:type="dxa"/>
          </w:tcPr>
          <w:p w14:paraId="3F2333A7"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Pharmaceutical form</w:t>
            </w:r>
            <w:r w:rsidRPr="007E7819">
              <w:rPr>
                <w:rFonts w:ascii="Helvetica" w:eastAsia="Calibri" w:hAnsi="Helvetica" w:cs="Helvetica"/>
              </w:rPr>
              <w:t xml:space="preserve"> </w:t>
            </w:r>
            <w:r w:rsidRPr="007E7819">
              <w:rPr>
                <w:rFonts w:ascii="Helvetica" w:eastAsia="Calibri" w:hAnsi="Helvetica" w:cs="Helvetica"/>
                <w:bCs/>
              </w:rPr>
              <w:t>and strength(s)</w:t>
            </w:r>
          </w:p>
        </w:tc>
        <w:tc>
          <w:tcPr>
            <w:tcW w:w="5805" w:type="dxa"/>
          </w:tcPr>
          <w:p w14:paraId="448166C2" w14:textId="77777777" w:rsidR="007E7819" w:rsidRPr="007E7819" w:rsidRDefault="007E7819" w:rsidP="007E7819">
            <w:pPr>
              <w:spacing w:after="0" w:line="240" w:lineRule="auto"/>
              <w:rPr>
                <w:rFonts w:ascii="Helvetica" w:eastAsia="Calibri" w:hAnsi="Helvetica" w:cs="Helvetica"/>
              </w:rPr>
            </w:pPr>
          </w:p>
        </w:tc>
      </w:tr>
      <w:tr w:rsidR="007E7819" w:rsidRPr="007E7819" w14:paraId="3D96B424" w14:textId="77777777" w:rsidTr="00E05A1B">
        <w:trPr>
          <w:jc w:val="center"/>
        </w:trPr>
        <w:tc>
          <w:tcPr>
            <w:tcW w:w="4582" w:type="dxa"/>
          </w:tcPr>
          <w:p w14:paraId="1E17A90A"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Batch number and size (test product –lower strength)</w:t>
            </w:r>
          </w:p>
        </w:tc>
        <w:tc>
          <w:tcPr>
            <w:tcW w:w="5805" w:type="dxa"/>
          </w:tcPr>
          <w:p w14:paraId="0CBCAF1D" w14:textId="77777777" w:rsidR="007E7819" w:rsidRPr="007E7819" w:rsidRDefault="007E7819" w:rsidP="007E7819">
            <w:pPr>
              <w:spacing w:after="0" w:line="240" w:lineRule="auto"/>
              <w:rPr>
                <w:rFonts w:ascii="Helvetica" w:eastAsia="Calibri" w:hAnsi="Helvetica" w:cs="Helvetica"/>
              </w:rPr>
            </w:pPr>
          </w:p>
        </w:tc>
      </w:tr>
      <w:tr w:rsidR="007E7819" w:rsidRPr="007E7819" w14:paraId="0BE207D8" w14:textId="77777777" w:rsidTr="00E05A1B">
        <w:trPr>
          <w:jc w:val="center"/>
        </w:trPr>
        <w:tc>
          <w:tcPr>
            <w:tcW w:w="4582" w:type="dxa"/>
          </w:tcPr>
          <w:p w14:paraId="5989A34A"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Date of manufacture (test product – lower strength)</w:t>
            </w:r>
          </w:p>
        </w:tc>
        <w:tc>
          <w:tcPr>
            <w:tcW w:w="5805" w:type="dxa"/>
          </w:tcPr>
          <w:p w14:paraId="104A4266" w14:textId="77777777" w:rsidR="007E7819" w:rsidRPr="007E7819" w:rsidRDefault="007E7819" w:rsidP="007E7819">
            <w:pPr>
              <w:spacing w:after="0" w:line="240" w:lineRule="auto"/>
              <w:rPr>
                <w:rFonts w:ascii="Helvetica" w:eastAsia="Calibri" w:hAnsi="Helvetica" w:cs="Helvetica"/>
              </w:rPr>
            </w:pPr>
          </w:p>
        </w:tc>
      </w:tr>
      <w:tr w:rsidR="007E7819" w:rsidRPr="007E7819" w14:paraId="2625AB19" w14:textId="77777777" w:rsidTr="00E05A1B">
        <w:trPr>
          <w:jc w:val="center"/>
        </w:trPr>
        <w:tc>
          <w:tcPr>
            <w:tcW w:w="4582" w:type="dxa"/>
          </w:tcPr>
          <w:p w14:paraId="79539333"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Study Protocol/SOP number and</w:t>
            </w:r>
          </w:p>
        </w:tc>
        <w:tc>
          <w:tcPr>
            <w:tcW w:w="5805" w:type="dxa"/>
          </w:tcPr>
          <w:p w14:paraId="16431267" w14:textId="77777777" w:rsidR="007E7819" w:rsidRPr="007E7819" w:rsidRDefault="007E7819" w:rsidP="007E7819">
            <w:pPr>
              <w:spacing w:after="0" w:line="240" w:lineRule="auto"/>
              <w:rPr>
                <w:rFonts w:ascii="Helvetica" w:eastAsia="Calibri" w:hAnsi="Helvetica" w:cs="Helvetica"/>
              </w:rPr>
            </w:pPr>
          </w:p>
        </w:tc>
      </w:tr>
      <w:tr w:rsidR="007E7819" w:rsidRPr="007E7819" w14:paraId="7193FF34" w14:textId="77777777" w:rsidTr="00E05A1B">
        <w:trPr>
          <w:jc w:val="center"/>
        </w:trPr>
        <w:tc>
          <w:tcPr>
            <w:tcW w:w="4582" w:type="dxa"/>
          </w:tcPr>
          <w:p w14:paraId="0E21A1F8"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Study Report /Reference number</w:t>
            </w:r>
          </w:p>
        </w:tc>
        <w:tc>
          <w:tcPr>
            <w:tcW w:w="5805" w:type="dxa"/>
          </w:tcPr>
          <w:p w14:paraId="3B4F704D" w14:textId="77777777" w:rsidR="007E7819" w:rsidRPr="007E7819" w:rsidRDefault="007E7819" w:rsidP="007E7819">
            <w:pPr>
              <w:spacing w:after="0" w:line="240" w:lineRule="auto"/>
              <w:rPr>
                <w:rFonts w:ascii="Helvetica" w:eastAsia="Calibri" w:hAnsi="Helvetica" w:cs="Helvetica"/>
              </w:rPr>
            </w:pPr>
          </w:p>
        </w:tc>
      </w:tr>
      <w:tr w:rsidR="007E7819" w:rsidRPr="007E7819" w14:paraId="4704D6C6" w14:textId="77777777" w:rsidTr="00E05A1B">
        <w:trPr>
          <w:jc w:val="center"/>
        </w:trPr>
        <w:tc>
          <w:tcPr>
            <w:tcW w:w="4582" w:type="dxa"/>
          </w:tcPr>
          <w:p w14:paraId="55B267CC"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Test product (bio batch)</w:t>
            </w:r>
            <w:r w:rsidRPr="007E7819">
              <w:rPr>
                <w:rFonts w:ascii="Helvetica" w:eastAsia="Calibri" w:hAnsi="Helvetica" w:cs="Helvetica"/>
                <w:bCs/>
              </w:rPr>
              <w:br/>
              <w:t>Batch Number &amp; Expiry date</w:t>
            </w:r>
          </w:p>
        </w:tc>
        <w:tc>
          <w:tcPr>
            <w:tcW w:w="5805" w:type="dxa"/>
          </w:tcPr>
          <w:p w14:paraId="3844EB54" w14:textId="77777777" w:rsidR="007E7819" w:rsidRPr="007E7819" w:rsidRDefault="007E7819" w:rsidP="007E7819">
            <w:pPr>
              <w:spacing w:after="0" w:line="240" w:lineRule="auto"/>
              <w:rPr>
                <w:rFonts w:ascii="Helvetica" w:eastAsia="Calibri" w:hAnsi="Helvetica" w:cs="Helvetica"/>
              </w:rPr>
            </w:pPr>
          </w:p>
        </w:tc>
      </w:tr>
      <w:tr w:rsidR="007E7819" w:rsidRPr="007E7819" w14:paraId="6DC86473" w14:textId="77777777" w:rsidTr="00E05A1B">
        <w:trPr>
          <w:jc w:val="center"/>
        </w:trPr>
        <w:tc>
          <w:tcPr>
            <w:tcW w:w="4582" w:type="dxa"/>
          </w:tcPr>
          <w:p w14:paraId="1FB03AEE"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Study date/s</w:t>
            </w:r>
          </w:p>
        </w:tc>
        <w:tc>
          <w:tcPr>
            <w:tcW w:w="5805" w:type="dxa"/>
          </w:tcPr>
          <w:p w14:paraId="46D17D80" w14:textId="77777777" w:rsidR="007E7819" w:rsidRPr="007E7819" w:rsidRDefault="007E7819" w:rsidP="007E7819">
            <w:pPr>
              <w:spacing w:after="0" w:line="240" w:lineRule="auto"/>
              <w:rPr>
                <w:rFonts w:ascii="Helvetica" w:eastAsia="Calibri" w:hAnsi="Helvetica" w:cs="Helvetica"/>
              </w:rPr>
            </w:pPr>
          </w:p>
        </w:tc>
      </w:tr>
      <w:tr w:rsidR="007E7819" w:rsidRPr="007E7819" w14:paraId="5B18472A" w14:textId="77777777" w:rsidTr="00E05A1B">
        <w:trPr>
          <w:jc w:val="center"/>
        </w:trPr>
        <w:tc>
          <w:tcPr>
            <w:tcW w:w="4582" w:type="dxa"/>
          </w:tcPr>
          <w:p w14:paraId="3BC27E86"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Dissolution testing laboratory (name and address)</w:t>
            </w:r>
          </w:p>
        </w:tc>
        <w:tc>
          <w:tcPr>
            <w:tcW w:w="5805" w:type="dxa"/>
          </w:tcPr>
          <w:p w14:paraId="2F7CA024" w14:textId="77777777" w:rsidR="007E7819" w:rsidRPr="007E7819" w:rsidRDefault="007E7819" w:rsidP="007E7819">
            <w:pPr>
              <w:spacing w:after="0" w:line="240" w:lineRule="auto"/>
              <w:rPr>
                <w:rFonts w:ascii="Helvetica" w:eastAsia="Calibri" w:hAnsi="Helvetica" w:cs="Helvetica"/>
              </w:rPr>
            </w:pPr>
          </w:p>
        </w:tc>
      </w:tr>
      <w:tr w:rsidR="007E7819" w:rsidRPr="007E7819" w14:paraId="731FA994" w14:textId="77777777" w:rsidTr="007E7819">
        <w:trPr>
          <w:jc w:val="center"/>
        </w:trPr>
        <w:tc>
          <w:tcPr>
            <w:tcW w:w="4582" w:type="dxa"/>
            <w:shd w:val="clear" w:color="auto" w:fill="F2F2F2"/>
          </w:tcPr>
          <w:p w14:paraId="4D6EF80A" w14:textId="77777777" w:rsidR="007E7819" w:rsidRPr="007E7819" w:rsidRDefault="007E7819" w:rsidP="007E7819">
            <w:pPr>
              <w:spacing w:after="0" w:line="240" w:lineRule="auto"/>
              <w:rPr>
                <w:rFonts w:ascii="Helvetica" w:eastAsia="Calibri" w:hAnsi="Helvetica" w:cs="Helvetica"/>
                <w:b/>
                <w:bCs/>
              </w:rPr>
            </w:pPr>
            <w:r w:rsidRPr="007E7819">
              <w:rPr>
                <w:rFonts w:ascii="Helvetica" w:eastAsia="Calibri" w:hAnsi="Helvetica" w:cs="Helvetica"/>
                <w:b/>
                <w:bCs/>
              </w:rPr>
              <w:t>For SAHPRA use only</w:t>
            </w:r>
          </w:p>
          <w:p w14:paraId="352E730C" w14:textId="77777777" w:rsidR="007E7819" w:rsidRPr="007E7819" w:rsidRDefault="007E7819" w:rsidP="007E7819">
            <w:pPr>
              <w:spacing w:after="0" w:line="240" w:lineRule="auto"/>
              <w:rPr>
                <w:rFonts w:ascii="Helvetica" w:eastAsia="Calibri" w:hAnsi="Helvetica" w:cs="Helvetica"/>
                <w:bCs/>
              </w:rPr>
            </w:pPr>
            <w:r w:rsidRPr="007E7819">
              <w:rPr>
                <w:rFonts w:ascii="Helvetica" w:eastAsia="Calibri" w:hAnsi="Helvetica" w:cs="Helvetica"/>
                <w:bCs/>
              </w:rPr>
              <w:t xml:space="preserve">Biowaiver assessment outcome </w:t>
            </w:r>
          </w:p>
        </w:tc>
        <w:tc>
          <w:tcPr>
            <w:tcW w:w="5805" w:type="dxa"/>
            <w:shd w:val="clear" w:color="auto" w:fill="F2F2F2"/>
          </w:tcPr>
          <w:p w14:paraId="52005DEA" w14:textId="77777777" w:rsidR="007E7819" w:rsidRPr="007E7819" w:rsidRDefault="007E7819" w:rsidP="007E7819">
            <w:pPr>
              <w:spacing w:after="0" w:line="240" w:lineRule="auto"/>
              <w:rPr>
                <w:rFonts w:ascii="Helvetica" w:eastAsia="Calibri" w:hAnsi="Helvetica" w:cs="Helvetica"/>
              </w:rPr>
            </w:pPr>
          </w:p>
        </w:tc>
      </w:tr>
    </w:tbl>
    <w:p w14:paraId="20B98F39" w14:textId="77777777" w:rsidR="007E7819" w:rsidRPr="007E7819" w:rsidRDefault="007E7819" w:rsidP="007E7819">
      <w:pPr>
        <w:spacing w:before="120" w:after="120" w:line="280" w:lineRule="atLeast"/>
        <w:ind w:left="680" w:hanging="680"/>
        <w:jc w:val="both"/>
        <w:rPr>
          <w:rFonts w:ascii="Helvetica" w:eastAsia="Calibri" w:hAnsi="Helvetica" w:cs="Helvetica"/>
          <w:b/>
          <w:color w:val="000000"/>
          <w:lang w:val="en-GB"/>
        </w:rPr>
      </w:pPr>
      <w:r w:rsidRPr="007E7819">
        <w:rPr>
          <w:rFonts w:ascii="Helvetica" w:eastAsia="Calibri" w:hAnsi="Helvetica" w:cs="Helvetica"/>
          <w:b/>
          <w:color w:val="000000"/>
          <w:lang w:val="en-GB"/>
        </w:rPr>
        <w:t>Disclaimer</w:t>
      </w:r>
    </w:p>
    <w:p w14:paraId="09B84C4F" w14:textId="77777777" w:rsidR="007E7819" w:rsidRPr="007E7819" w:rsidRDefault="007E7819" w:rsidP="007E7819">
      <w:pPr>
        <w:spacing w:before="120" w:after="120" w:line="280" w:lineRule="atLeast"/>
        <w:jc w:val="both"/>
        <w:rPr>
          <w:rFonts w:ascii="Helvetica" w:eastAsia="Calibri" w:hAnsi="Helvetica" w:cs="Helvetica"/>
          <w:color w:val="000000"/>
          <w:lang w:val="en-GB"/>
        </w:rPr>
      </w:pPr>
      <w:r w:rsidRPr="007E7819">
        <w:rPr>
          <w:rFonts w:ascii="Helvetica" w:eastAsia="Calibri" w:hAnsi="Helvetica" w:cs="Helvetica"/>
          <w:color w:val="000000"/>
          <w:lang w:val="en-GB"/>
        </w:rPr>
        <w:t>This document is adopted from the WHO and reflects the views of SAHPRA. It should not be construed to represent the official views of any other given regulatory authority as well as those participating in the WHO-PQ.</w:t>
      </w:r>
    </w:p>
    <w:p w14:paraId="7E543AED" w14:textId="77777777" w:rsidR="007E7819" w:rsidRPr="007E7819" w:rsidRDefault="007E7819" w:rsidP="007E7819">
      <w:pPr>
        <w:spacing w:before="120" w:after="120" w:line="280" w:lineRule="atLeast"/>
        <w:jc w:val="both"/>
        <w:rPr>
          <w:rFonts w:ascii="Helvetica" w:eastAsia="Calibri" w:hAnsi="Helvetica" w:cs="Helvetica"/>
          <w:lang w:val="en-GB"/>
        </w:rPr>
      </w:pPr>
    </w:p>
    <w:p w14:paraId="00659A33" w14:textId="77777777" w:rsidR="007E7819" w:rsidRPr="007E7819" w:rsidRDefault="007E7819" w:rsidP="007E7819">
      <w:pPr>
        <w:spacing w:before="120" w:after="120" w:line="280" w:lineRule="atLeast"/>
        <w:jc w:val="both"/>
        <w:rPr>
          <w:rFonts w:ascii="Helvetica" w:eastAsia="Calibri" w:hAnsi="Helvetica" w:cs="Helvetica"/>
          <w:lang w:val="en-GB"/>
        </w:rPr>
      </w:pPr>
    </w:p>
    <w:p w14:paraId="54D952FE" w14:textId="77777777" w:rsidR="007E7819" w:rsidRPr="007E7819" w:rsidRDefault="007E7819" w:rsidP="007E7819">
      <w:pPr>
        <w:spacing w:before="120" w:after="120" w:line="280" w:lineRule="atLeast"/>
        <w:jc w:val="both"/>
        <w:rPr>
          <w:rFonts w:ascii="Helvetica" w:eastAsia="Calibri" w:hAnsi="Helvetica" w:cs="Helvetica"/>
          <w:color w:val="000000"/>
          <w:lang w:val="en-GB"/>
        </w:rPr>
      </w:pPr>
      <w:r w:rsidRPr="007E7819">
        <w:rPr>
          <w:rFonts w:ascii="Helvetica" w:eastAsia="Calibri" w:hAnsi="Helvetica" w:cs="Helvetica"/>
          <w:lang w:val="en-GB"/>
        </w:rPr>
        <w:t>This application form is designed to facilitate information exchange between the applicant and SAHPRA if a biowaiver is requested for additional strength(s) of the submitted product(s</w:t>
      </w:r>
      <w:r w:rsidRPr="007E7819">
        <w:rPr>
          <w:rFonts w:ascii="Helvetica" w:eastAsia="Calibri" w:hAnsi="Helvetica" w:cs="Helvetica"/>
          <w:b/>
          <w:lang w:val="en-GB"/>
        </w:rPr>
        <w:t>). This form is not to be used, if the applicant seeks to waive bioequivalence studies, based on the Biopharmaceutics Classification System (BCS),</w:t>
      </w:r>
      <w:r w:rsidRPr="007E7819">
        <w:rPr>
          <w:rFonts w:ascii="Helvetica" w:eastAsia="Calibri" w:hAnsi="Helvetica" w:cs="Helvetica"/>
          <w:lang w:val="en-GB"/>
        </w:rPr>
        <w:t xml:space="preserve"> in which situation a separate SAHPRA’s </w:t>
      </w:r>
      <w:r w:rsidRPr="007E7819">
        <w:rPr>
          <w:rFonts w:ascii="Helvetica" w:eastAsia="Calibri" w:hAnsi="Helvetica" w:cs="Helvetica"/>
          <w:i/>
          <w:lang w:val="en-GB"/>
        </w:rPr>
        <w:t>Biopharmaceutics Classification System (BCS) Based Biowaiver Application Form</w:t>
      </w:r>
      <w:r w:rsidRPr="007E7819">
        <w:rPr>
          <w:rFonts w:ascii="Helvetica" w:eastAsia="Calibri" w:hAnsi="Helvetica" w:cs="Helvetica"/>
          <w:lang w:val="en-GB"/>
        </w:rPr>
        <w:t xml:space="preserve"> should be used. </w:t>
      </w:r>
    </w:p>
    <w:p w14:paraId="3051CA85" w14:textId="77777777" w:rsidR="007E7819" w:rsidRPr="007E7819" w:rsidRDefault="007E7819" w:rsidP="007E7819">
      <w:pPr>
        <w:spacing w:before="120" w:after="120" w:line="280" w:lineRule="atLeast"/>
        <w:jc w:val="both"/>
        <w:rPr>
          <w:rFonts w:ascii="Helvetica" w:eastAsia="Calibri" w:hAnsi="Helvetica" w:cs="Helvetica"/>
          <w:color w:val="000000"/>
          <w:lang w:val="en-GB"/>
        </w:rPr>
      </w:pPr>
    </w:p>
    <w:p w14:paraId="4CD315ED" w14:textId="77777777" w:rsidR="007E7819" w:rsidRPr="007E7819" w:rsidRDefault="007E7819" w:rsidP="007E7819">
      <w:pPr>
        <w:spacing w:before="120" w:after="120" w:line="280" w:lineRule="atLeast"/>
        <w:jc w:val="both"/>
        <w:rPr>
          <w:rFonts w:ascii="Helvetica" w:eastAsia="Calibri" w:hAnsi="Helvetica" w:cs="Helvetica"/>
          <w:color w:val="000000"/>
          <w:lang w:val="en-GB"/>
        </w:rPr>
      </w:pPr>
    </w:p>
    <w:p w14:paraId="58FCF51F" w14:textId="77777777" w:rsidR="007E7819" w:rsidRPr="007E7819" w:rsidRDefault="007E7819" w:rsidP="007E7819">
      <w:pPr>
        <w:pBdr>
          <w:top w:val="single" w:sz="4" w:space="4" w:color="auto"/>
          <w:bottom w:val="single" w:sz="4" w:space="4" w:color="auto"/>
        </w:pBdr>
        <w:shd w:val="clear" w:color="auto" w:fill="F2F2F2"/>
        <w:spacing w:after="0" w:line="240" w:lineRule="auto"/>
        <w:ind w:left="288" w:right="288"/>
        <w:rPr>
          <w:rFonts w:ascii="Helvetica" w:eastAsia="Times New Roman" w:hAnsi="Helvetica" w:cs="Helvetica"/>
          <w:lang w:val="en-US"/>
        </w:rPr>
      </w:pPr>
      <w:r w:rsidRPr="007E7819">
        <w:rPr>
          <w:rFonts w:ascii="Helvetica" w:eastAsia="Times New Roman" w:hAnsi="Helvetica" w:cs="Helvetica"/>
          <w:lang w:val="en-US"/>
        </w:rPr>
        <w:lastRenderedPageBreak/>
        <w:t xml:space="preserve">A request for a waiver from the requirement for conducting bioequivalence studies on additional strengths of the product submitted for assessment to SAHPRA can be made based on the proportionality of the formulations of the series of strengths. If additional strengths are proposed and a biowaiver for these strengths is sought, the information requested from page 3 onwards of this document should be provided. </w:t>
      </w:r>
    </w:p>
    <w:p w14:paraId="7B547FCC" w14:textId="77777777" w:rsidR="007E7819" w:rsidRPr="007E7819" w:rsidRDefault="007E7819" w:rsidP="007E7819">
      <w:pPr>
        <w:spacing w:after="0" w:line="240" w:lineRule="auto"/>
        <w:rPr>
          <w:rFonts w:ascii="Helvetica" w:eastAsia="Times New Roman" w:hAnsi="Helvetica" w:cs="Helvetica"/>
          <w:lang w:val="en-GB" w:eastAsia="zh-CN"/>
        </w:rPr>
      </w:pPr>
    </w:p>
    <w:p w14:paraId="73B7B7A2" w14:textId="77777777" w:rsidR="007E7819" w:rsidRPr="007E7819" w:rsidRDefault="007E7819" w:rsidP="007E7819">
      <w:pPr>
        <w:spacing w:after="120" w:line="240" w:lineRule="auto"/>
        <w:rPr>
          <w:rFonts w:ascii="Helvetica" w:eastAsia="Times New Roman" w:hAnsi="Helvetica" w:cs="Helvetica"/>
          <w:b/>
          <w:u w:val="single"/>
          <w:lang w:val="en-US"/>
        </w:rPr>
      </w:pPr>
      <w:r w:rsidRPr="007E7819">
        <w:rPr>
          <w:rFonts w:ascii="Helvetica" w:eastAsia="Times New Roman" w:hAnsi="Helvetica" w:cs="Helvetica"/>
          <w:b/>
          <w:u w:val="single"/>
          <w:lang w:val="en-US"/>
        </w:rPr>
        <w:t>For further guidance, please consult:</w:t>
      </w:r>
    </w:p>
    <w:p w14:paraId="6A0CABDF" w14:textId="77777777" w:rsidR="007E7819" w:rsidRPr="007E7819" w:rsidRDefault="007E7819" w:rsidP="007E7819">
      <w:pPr>
        <w:numPr>
          <w:ilvl w:val="0"/>
          <w:numId w:val="1"/>
        </w:numPr>
        <w:spacing w:before="60" w:after="60" w:line="240" w:lineRule="auto"/>
        <w:rPr>
          <w:rFonts w:ascii="Helvetica" w:eastAsia="Times New Roman" w:hAnsi="Helvetica" w:cs="Helvetica"/>
          <w:lang w:val="en-US"/>
        </w:rPr>
      </w:pPr>
      <w:r w:rsidRPr="007E7819">
        <w:rPr>
          <w:rFonts w:ascii="Helvetica" w:eastAsia="Times New Roman" w:hAnsi="Helvetica" w:cs="Helvetica"/>
          <w:lang w:val="en-US"/>
        </w:rPr>
        <w:t>SAHPRA Guidelines</w:t>
      </w:r>
    </w:p>
    <w:p w14:paraId="032A8B1E" w14:textId="77777777" w:rsidR="007E7819" w:rsidRPr="007E7819" w:rsidRDefault="007E7819" w:rsidP="007E7819">
      <w:pPr>
        <w:spacing w:after="120" w:line="240" w:lineRule="auto"/>
        <w:jc w:val="both"/>
        <w:rPr>
          <w:rFonts w:ascii="Helvetica" w:eastAsia="Times New Roman" w:hAnsi="Helvetica" w:cs="Helvetica"/>
          <w:lang w:val="en-US"/>
        </w:rPr>
      </w:pPr>
      <w:r w:rsidRPr="007E7819">
        <w:rPr>
          <w:rFonts w:ascii="Helvetica" w:eastAsia="Times New Roman" w:hAnsi="Helvetica" w:cs="Helvetica"/>
          <w:lang w:val="en-US"/>
        </w:rPr>
        <w:t xml:space="preserve">Employing the dissolution conditions described in the guidelines referenced above, </w:t>
      </w:r>
      <w:r w:rsidRPr="007E7819">
        <w:rPr>
          <w:rFonts w:ascii="Helvetica" w:eastAsia="Times New Roman" w:hAnsi="Helvetica" w:cs="Helvetica"/>
          <w:iCs/>
          <w:lang w:val="en-US"/>
        </w:rPr>
        <w:t>in vitro dissolution</w:t>
      </w:r>
      <w:r w:rsidRPr="007E7819">
        <w:rPr>
          <w:rFonts w:ascii="Helvetica" w:eastAsia="Times New Roman" w:hAnsi="Helvetica" w:cs="Helvetica"/>
          <w:lang w:val="en-US"/>
        </w:rPr>
        <w:t xml:space="preserve"> data comparing the different strengths of the submitted product, one of which is the reference strength, must be provided.</w:t>
      </w:r>
    </w:p>
    <w:p w14:paraId="1227B01B" w14:textId="77777777" w:rsidR="007E7819" w:rsidRPr="007E7819" w:rsidRDefault="007E7819" w:rsidP="007E7819">
      <w:pPr>
        <w:spacing w:after="120" w:line="240" w:lineRule="auto"/>
        <w:jc w:val="both"/>
        <w:rPr>
          <w:rFonts w:ascii="Helvetica" w:eastAsia="Times New Roman" w:hAnsi="Helvetica" w:cs="Helvetica"/>
          <w:lang w:val="en-US"/>
        </w:rPr>
      </w:pPr>
      <w:r w:rsidRPr="007E7819">
        <w:rPr>
          <w:rFonts w:ascii="Helvetica" w:eastAsia="Times New Roman" w:hAnsi="Helvetica" w:cs="Helvetica"/>
          <w:lang w:val="en-US"/>
        </w:rPr>
        <w:t>The format of the dissolution study report(s) provided in support of this waiver request should be consistent with the format employed as a part of a BCS-based biowaiver application.</w:t>
      </w:r>
    </w:p>
    <w:p w14:paraId="179BA3C0" w14:textId="77777777" w:rsidR="007E7819" w:rsidRPr="007E7819" w:rsidRDefault="007E7819" w:rsidP="007E7819">
      <w:pPr>
        <w:spacing w:after="120" w:line="240" w:lineRule="auto"/>
        <w:jc w:val="both"/>
        <w:rPr>
          <w:rFonts w:ascii="Helvetica" w:eastAsia="Times New Roman" w:hAnsi="Helvetica" w:cs="Helvetica"/>
          <w:lang w:val="en-US"/>
        </w:rPr>
      </w:pPr>
      <w:r w:rsidRPr="007E7819">
        <w:rPr>
          <w:rFonts w:ascii="Helvetica" w:eastAsia="Times New Roman" w:hAnsi="Helvetica" w:cs="Helvetica"/>
          <w:lang w:val="en-US"/>
        </w:rPr>
        <w:t>Final assessment of the proportionality of the proposed formulations and the acceptability of the comparative dissolution data will be made during evaluation of the Quality part of the dossier.</w:t>
      </w:r>
    </w:p>
    <w:p w14:paraId="48E5C01C" w14:textId="77777777" w:rsidR="007E7819" w:rsidRPr="007E7819" w:rsidRDefault="007E7819" w:rsidP="007E7819">
      <w:pPr>
        <w:spacing w:after="120" w:line="240" w:lineRule="auto"/>
        <w:rPr>
          <w:rFonts w:ascii="Helvetica" w:eastAsia="Times New Roman" w:hAnsi="Helvetica" w:cs="Helvetica"/>
          <w:b/>
          <w:u w:val="single"/>
          <w:lang w:val="en-US"/>
        </w:rPr>
      </w:pPr>
    </w:p>
    <w:p w14:paraId="3107D754" w14:textId="77777777" w:rsidR="007E7819" w:rsidRPr="007E7819" w:rsidRDefault="007E7819" w:rsidP="007E7819">
      <w:pPr>
        <w:spacing w:after="120" w:line="240" w:lineRule="auto"/>
        <w:rPr>
          <w:rFonts w:ascii="Helvetica" w:eastAsia="Times New Roman" w:hAnsi="Helvetica" w:cs="Helvetica"/>
          <w:b/>
          <w:u w:val="single"/>
          <w:lang w:val="en-US"/>
        </w:rPr>
      </w:pPr>
      <w:r w:rsidRPr="007E7819">
        <w:rPr>
          <w:rFonts w:ascii="Helvetica" w:eastAsia="Times New Roman" w:hAnsi="Helvetica" w:cs="Helvetica"/>
          <w:b/>
          <w:u w:val="single"/>
          <w:lang w:val="en-US"/>
        </w:rPr>
        <w:t>General instructions:</w:t>
      </w:r>
    </w:p>
    <w:p w14:paraId="14DC6D3D"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Please review all the instructions thoroughly and carefully prior to completing the current Application Form. </w:t>
      </w:r>
    </w:p>
    <w:p w14:paraId="675767B8"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Provide as much detailed, accurate and final information as possible.</w:t>
      </w:r>
    </w:p>
    <w:p w14:paraId="1F32DE47"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Please include a cross-reference to the exact location of the documentation in the CTD. For example, in section 2.4 indicate in which section of the CTD the Certificate of Analysis can be found.</w:t>
      </w:r>
    </w:p>
    <w:p w14:paraId="7D861ADD"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b/>
          <w:color w:val="BFBFBF"/>
          <w:lang w:val="en-US"/>
        </w:rPr>
        <w:t>Please include the application form in both MS Word and signed pdf format in the working documents folder.</w:t>
      </w:r>
    </w:p>
    <w:p w14:paraId="1CC17EA8"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Before submitting the completed application form, kindly check that you have provided all requested information and enclosed cross-references to the exact location of all requested documents.</w:t>
      </w:r>
    </w:p>
    <w:p w14:paraId="4624BBF0"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Should you have any questions regarding this procedure, please contact SAHPRA via e-mail, </w:t>
      </w:r>
      <w:hyperlink r:id="rId8" w:history="1">
        <w:r w:rsidRPr="007E7819">
          <w:rPr>
            <w:rFonts w:ascii="Helvetica" w:eastAsia="Times New Roman" w:hAnsi="Helvetica" w:cs="Helvetica"/>
            <w:color w:val="0000FF"/>
            <w:u w:val="single"/>
            <w:lang w:val="en-US"/>
          </w:rPr>
          <w:t>enquiries@sahpra.org.za</w:t>
        </w:r>
      </w:hyperlink>
      <w:r w:rsidRPr="007E7819">
        <w:rPr>
          <w:rFonts w:ascii="Helvetica" w:eastAsia="Times New Roman" w:hAnsi="Helvetica" w:cs="Helvetica"/>
          <w:color w:val="BFBFBF"/>
          <w:lang w:val="en-US"/>
        </w:rPr>
        <w:t>.</w:t>
      </w:r>
    </w:p>
    <w:p w14:paraId="0A4AB5EA" w14:textId="77777777" w:rsidR="007E7819" w:rsidRPr="007E7819" w:rsidRDefault="007E7819" w:rsidP="007E7819">
      <w:pPr>
        <w:spacing w:before="60" w:after="60" w:line="240" w:lineRule="auto"/>
        <w:ind w:left="792"/>
        <w:jc w:val="both"/>
        <w:rPr>
          <w:rFonts w:ascii="Helvetica" w:eastAsia="Times New Roman" w:hAnsi="Helvetica" w:cs="Helvetica"/>
          <w:color w:val="BFBFBF"/>
          <w:lang w:val="en-US"/>
        </w:rPr>
      </w:pPr>
    </w:p>
    <w:p w14:paraId="6F318FAC" w14:textId="77777777" w:rsidR="007E7819" w:rsidRPr="007E7819" w:rsidRDefault="007E7819" w:rsidP="007E7819">
      <w:pPr>
        <w:spacing w:before="60" w:after="60" w:line="240" w:lineRule="auto"/>
        <w:ind w:left="792"/>
        <w:jc w:val="both"/>
        <w:rPr>
          <w:rFonts w:ascii="Helvetica" w:eastAsia="Times New Roman" w:hAnsi="Helvetica" w:cs="Helvetica"/>
          <w:color w:val="BFBFBF"/>
          <w:lang w:val="en-US"/>
        </w:rPr>
      </w:pPr>
    </w:p>
    <w:p w14:paraId="5B61A621" w14:textId="77777777" w:rsidR="007E7819" w:rsidRPr="007E7819" w:rsidRDefault="007E7819" w:rsidP="007E7819">
      <w:pPr>
        <w:spacing w:before="60" w:after="60" w:line="240" w:lineRule="auto"/>
        <w:ind w:left="792"/>
        <w:jc w:val="both"/>
        <w:rPr>
          <w:rFonts w:ascii="Helvetica" w:eastAsia="Times New Roman" w:hAnsi="Helvetica" w:cs="Helvetica"/>
          <w:color w:val="BFBFBF"/>
          <w:lang w:val="en-US"/>
        </w:rPr>
      </w:pPr>
    </w:p>
    <w:p w14:paraId="4C2F2883" w14:textId="77777777" w:rsidR="007E7819" w:rsidRPr="007E7819" w:rsidRDefault="007E7819" w:rsidP="007E7819">
      <w:pPr>
        <w:spacing w:before="60" w:after="60" w:line="240" w:lineRule="auto"/>
        <w:ind w:left="792"/>
        <w:jc w:val="both"/>
        <w:rPr>
          <w:rFonts w:ascii="Helvetica" w:eastAsia="Times New Roman" w:hAnsi="Helvetica" w:cs="Helvetica"/>
          <w:color w:val="BFBFBF"/>
          <w:lang w:val="en-US"/>
        </w:rPr>
      </w:pPr>
    </w:p>
    <w:tbl>
      <w:tblPr>
        <w:tblStyle w:val="TableGrid2"/>
        <w:tblW w:w="5000" w:type="pct"/>
        <w:tblCellMar>
          <w:left w:w="43" w:type="dxa"/>
          <w:right w:w="46" w:type="dxa"/>
        </w:tblCellMar>
        <w:tblLook w:val="04A0" w:firstRow="1" w:lastRow="0" w:firstColumn="1" w:lastColumn="0" w:noHBand="0" w:noVBand="1"/>
      </w:tblPr>
      <w:tblGrid>
        <w:gridCol w:w="3059"/>
        <w:gridCol w:w="3059"/>
        <w:gridCol w:w="3062"/>
      </w:tblGrid>
      <w:tr w:rsidR="007E7819" w:rsidRPr="007E7819" w14:paraId="43F66AE6" w14:textId="77777777" w:rsidTr="00E05A1B">
        <w:tc>
          <w:tcPr>
            <w:tcW w:w="5000" w:type="pct"/>
            <w:gridSpan w:val="3"/>
          </w:tcPr>
          <w:p w14:paraId="48321257" w14:textId="77777777" w:rsidR="007E7819" w:rsidRPr="007E7819" w:rsidRDefault="007E7819" w:rsidP="007E7819">
            <w:pPr>
              <w:spacing w:before="60" w:after="60" w:line="259" w:lineRule="auto"/>
              <w:rPr>
                <w:rFonts w:ascii="Helvetica" w:eastAsia="Times New Roman" w:hAnsi="Helvetica" w:cs="Helvetica"/>
                <w:lang w:val="en-US"/>
              </w:rPr>
            </w:pPr>
            <w:r w:rsidRPr="007E7819">
              <w:rPr>
                <w:rFonts w:ascii="Helvetica" w:eastAsia="Times New Roman" w:hAnsi="Helvetica" w:cs="Helvetica"/>
                <w:b/>
                <w:lang w:val="en-US"/>
              </w:rPr>
              <w:t>Signed Attestation</w:t>
            </w:r>
          </w:p>
        </w:tc>
      </w:tr>
      <w:tr w:rsidR="007E7819" w:rsidRPr="007E7819" w14:paraId="5DD19519" w14:textId="77777777" w:rsidTr="00E05A1B">
        <w:tc>
          <w:tcPr>
            <w:tcW w:w="5000" w:type="pct"/>
            <w:gridSpan w:val="3"/>
          </w:tcPr>
          <w:p w14:paraId="5F6FC47B" w14:textId="77777777" w:rsidR="007E7819" w:rsidRPr="007E7819" w:rsidRDefault="007E7819" w:rsidP="007E7819">
            <w:pPr>
              <w:rPr>
                <w:rFonts w:ascii="Helvetica" w:eastAsia="Times New Roman" w:hAnsi="Helvetica" w:cs="Helvetica"/>
                <w:lang w:val="en-US"/>
              </w:rPr>
            </w:pPr>
            <w:r w:rsidRPr="007E7819">
              <w:rPr>
                <w:rFonts w:ascii="Helvetica" w:eastAsia="Calibri" w:hAnsi="Helvetica" w:cs="Helvetica"/>
                <w:lang w:val="en-US"/>
              </w:rPr>
              <w:t xml:space="preserve">I, the undersigned, certify </w:t>
            </w:r>
            <w:r w:rsidRPr="007E7819">
              <w:rPr>
                <w:rFonts w:ascii="Helvetica" w:eastAsia="Times New Roman" w:hAnsi="Helvetica" w:cs="Helvetica"/>
                <w:lang w:val="en-US"/>
              </w:rPr>
              <w:t>that the information provided in this application and the attached documents is correct and true</w:t>
            </w:r>
          </w:p>
        </w:tc>
      </w:tr>
      <w:tr w:rsidR="007E7819" w:rsidRPr="007E7819" w14:paraId="6348D320" w14:textId="77777777" w:rsidTr="00E05A1B">
        <w:tc>
          <w:tcPr>
            <w:tcW w:w="1666" w:type="pct"/>
          </w:tcPr>
          <w:p w14:paraId="4C51C7EF" w14:textId="77777777" w:rsidR="007E7819" w:rsidRPr="007E7819" w:rsidRDefault="007E7819" w:rsidP="007E7819">
            <w:pPr>
              <w:spacing w:before="60" w:after="60" w:line="259" w:lineRule="auto"/>
              <w:rPr>
                <w:rFonts w:ascii="Helvetica" w:eastAsia="Times New Roman" w:hAnsi="Helvetica" w:cs="Helvetica"/>
                <w:lang w:val="en-US"/>
              </w:rPr>
            </w:pPr>
            <w:r w:rsidRPr="007E7819">
              <w:rPr>
                <w:rFonts w:ascii="Helvetica" w:eastAsia="Times New Roman" w:hAnsi="Helvetica" w:cs="Helvetica"/>
                <w:lang w:val="en-US"/>
              </w:rPr>
              <w:t xml:space="preserve">Name of </w:t>
            </w:r>
            <w:r w:rsidRPr="007E7819">
              <w:rPr>
                <w:rFonts w:ascii="Helvetica" w:eastAsia="Calibri" w:hAnsi="Helvetica" w:cs="Helvetica"/>
                <w:color w:val="000000"/>
                <w:lang w:val="en-IN"/>
              </w:rPr>
              <w:t>Responsible Pharmacist / Pharmacist Authorised to Communicate with the Health Authority</w:t>
            </w:r>
            <w:r w:rsidRPr="007E7819">
              <w:rPr>
                <w:rFonts w:ascii="Helvetica" w:eastAsia="Calibri" w:hAnsi="Helvetica" w:cs="Helvetica"/>
                <w:color w:val="000000"/>
                <w:u w:val="single"/>
                <w:lang w:val="en-IN"/>
              </w:rPr>
              <w:t xml:space="preserve"> </w:t>
            </w:r>
          </w:p>
        </w:tc>
        <w:tc>
          <w:tcPr>
            <w:tcW w:w="1666" w:type="pct"/>
          </w:tcPr>
          <w:p w14:paraId="786FEC38" w14:textId="77777777" w:rsidR="007E7819" w:rsidRPr="007E7819" w:rsidRDefault="007E7819" w:rsidP="007E7819">
            <w:pPr>
              <w:spacing w:before="60" w:after="60" w:line="259" w:lineRule="auto"/>
              <w:rPr>
                <w:rFonts w:ascii="Helvetica" w:eastAsia="Times New Roman" w:hAnsi="Helvetica" w:cs="Helvetica"/>
                <w:lang w:val="en-US"/>
              </w:rPr>
            </w:pPr>
            <w:r w:rsidRPr="007E7819">
              <w:rPr>
                <w:rFonts w:ascii="Helvetica" w:eastAsia="Times New Roman" w:hAnsi="Helvetica" w:cs="Helvetica"/>
                <w:lang w:val="en-US"/>
              </w:rPr>
              <w:t>Signature:</w:t>
            </w:r>
          </w:p>
        </w:tc>
        <w:tc>
          <w:tcPr>
            <w:tcW w:w="1668" w:type="pct"/>
          </w:tcPr>
          <w:p w14:paraId="78C61CB9" w14:textId="77777777" w:rsidR="007E7819" w:rsidRPr="007E7819" w:rsidRDefault="007E7819" w:rsidP="007E7819">
            <w:pPr>
              <w:spacing w:before="60" w:after="60" w:line="259" w:lineRule="auto"/>
              <w:rPr>
                <w:rFonts w:ascii="Helvetica" w:eastAsia="Times New Roman" w:hAnsi="Helvetica" w:cs="Helvetica"/>
                <w:lang w:val="en-US"/>
              </w:rPr>
            </w:pPr>
            <w:r w:rsidRPr="007E7819">
              <w:rPr>
                <w:rFonts w:ascii="Helvetica" w:eastAsia="Times New Roman" w:hAnsi="Helvetica" w:cs="Helvetica"/>
                <w:lang w:val="en-US"/>
              </w:rPr>
              <w:t>Date:</w:t>
            </w:r>
          </w:p>
        </w:tc>
      </w:tr>
      <w:tr w:rsidR="007E7819" w:rsidRPr="007E7819" w14:paraId="6EC9A254" w14:textId="77777777" w:rsidTr="00E05A1B">
        <w:tc>
          <w:tcPr>
            <w:tcW w:w="1666" w:type="pct"/>
          </w:tcPr>
          <w:p w14:paraId="7BD85E72" w14:textId="77777777" w:rsidR="007E7819" w:rsidRPr="007E7819" w:rsidRDefault="007E7819" w:rsidP="007E7819">
            <w:pPr>
              <w:spacing w:before="60" w:after="60" w:line="259" w:lineRule="auto"/>
              <w:rPr>
                <w:rFonts w:ascii="Helvetica" w:eastAsia="Times New Roman" w:hAnsi="Helvetica" w:cs="Helvetica"/>
                <w:lang w:val="en-US"/>
              </w:rPr>
            </w:pPr>
            <w:r w:rsidRPr="007E7819">
              <w:rPr>
                <w:rFonts w:ascii="Helvetica" w:eastAsia="Times New Roman" w:hAnsi="Helvetica" w:cs="Helvetica"/>
                <w:lang w:val="en-US"/>
              </w:rPr>
              <w:t>Title, Company:</w:t>
            </w:r>
          </w:p>
        </w:tc>
        <w:tc>
          <w:tcPr>
            <w:tcW w:w="1666" w:type="pct"/>
          </w:tcPr>
          <w:p w14:paraId="36AC23DD" w14:textId="77777777" w:rsidR="007E7819" w:rsidRPr="007E7819" w:rsidRDefault="007E7819" w:rsidP="007E7819">
            <w:pPr>
              <w:spacing w:before="60" w:after="60" w:line="259" w:lineRule="auto"/>
              <w:rPr>
                <w:rFonts w:ascii="Helvetica" w:eastAsia="Times New Roman" w:hAnsi="Helvetica" w:cs="Helvetica"/>
                <w:lang w:val="en-US"/>
              </w:rPr>
            </w:pPr>
            <w:r w:rsidRPr="007E7819">
              <w:rPr>
                <w:rFonts w:ascii="Helvetica" w:eastAsia="Times New Roman" w:hAnsi="Helvetica" w:cs="Helvetica"/>
                <w:lang w:val="en-US"/>
              </w:rPr>
              <w:t>Email Address:</w:t>
            </w:r>
          </w:p>
        </w:tc>
        <w:tc>
          <w:tcPr>
            <w:tcW w:w="1668" w:type="pct"/>
          </w:tcPr>
          <w:p w14:paraId="04E8B738" w14:textId="77777777" w:rsidR="007E7819" w:rsidRPr="007E7819" w:rsidRDefault="007E7819" w:rsidP="007E7819">
            <w:pPr>
              <w:spacing w:before="60" w:after="60" w:line="259" w:lineRule="auto"/>
              <w:rPr>
                <w:rFonts w:ascii="Helvetica" w:eastAsia="Times New Roman" w:hAnsi="Helvetica" w:cs="Helvetica"/>
                <w:lang w:val="en-US"/>
              </w:rPr>
            </w:pPr>
            <w:r w:rsidRPr="007E7819">
              <w:rPr>
                <w:rFonts w:ascii="Helvetica" w:eastAsia="Times New Roman" w:hAnsi="Helvetica" w:cs="Helvetica"/>
                <w:lang w:val="en-US"/>
              </w:rPr>
              <w:t>Telephone Number:</w:t>
            </w:r>
          </w:p>
        </w:tc>
      </w:tr>
    </w:tbl>
    <w:p w14:paraId="48655931" w14:textId="77777777" w:rsidR="007E7819" w:rsidRPr="007E7819" w:rsidRDefault="007E7819" w:rsidP="007E7819">
      <w:pPr>
        <w:spacing w:after="120" w:line="240" w:lineRule="auto"/>
        <w:jc w:val="both"/>
        <w:rPr>
          <w:rFonts w:ascii="Helvetica" w:eastAsia="Times New Roman" w:hAnsi="Helvetica" w:cs="Helvetica"/>
          <w:b/>
          <w:bCs/>
          <w:smallCaps/>
          <w:lang w:val="en-US"/>
        </w:rPr>
      </w:pPr>
    </w:p>
    <w:p w14:paraId="731B7D32"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b/>
          <w:bCs/>
          <w:smallCaps/>
          <w:lang w:val="en-US"/>
        </w:rPr>
        <w:lastRenderedPageBreak/>
        <w:t xml:space="preserve">1 </w:t>
      </w:r>
      <w:r w:rsidRPr="007E7819">
        <w:rPr>
          <w:rFonts w:ascii="Helvetica" w:eastAsia="Times New Roman" w:hAnsi="Helvetica" w:cs="Helvetica"/>
          <w:b/>
          <w:bCs/>
          <w:smallCaps/>
          <w:color w:val="4F81BD"/>
          <w:lang w:val="en-US"/>
        </w:rPr>
        <w:tab/>
      </w:r>
      <w:r w:rsidRPr="007E7819">
        <w:rPr>
          <w:rFonts w:ascii="Helvetica" w:eastAsia="Times New Roman" w:hAnsi="Helvetica" w:cs="Helvetica"/>
          <w:b/>
          <w:bCs/>
          <w:smallCaps/>
          <w:lang w:val="en-US"/>
        </w:rPr>
        <w:t>TEST PRODUCT</w:t>
      </w:r>
    </w:p>
    <w:p w14:paraId="009EE38D" w14:textId="77777777" w:rsidR="007E7819" w:rsidRPr="007E7819" w:rsidRDefault="007E7819" w:rsidP="007E7819">
      <w:pPr>
        <w:keepNext/>
        <w:numPr>
          <w:ilvl w:val="1"/>
          <w:numId w:val="8"/>
        </w:numPr>
        <w:spacing w:before="120" w:after="120" w:line="240" w:lineRule="auto"/>
        <w:contextualSpacing/>
        <w:jc w:val="both"/>
        <w:outlineLvl w:val="1"/>
        <w:rPr>
          <w:rFonts w:ascii="Helvetica" w:eastAsia="Times New Roman" w:hAnsi="Helvetica" w:cs="Helvetica"/>
          <w:b/>
          <w:bCs/>
          <w:lang w:val="en-US"/>
        </w:rPr>
      </w:pPr>
      <w:r w:rsidRPr="007E7819">
        <w:rPr>
          <w:rFonts w:ascii="Helvetica" w:eastAsia="Times New Roman" w:hAnsi="Helvetica" w:cs="Helvetica"/>
          <w:b/>
          <w:bCs/>
          <w:lang w:val="en-US"/>
        </w:rPr>
        <w:tab/>
        <w:t xml:space="preserve">Tabulation of the composition of formulation proposed for marketing </w:t>
      </w:r>
    </w:p>
    <w:p w14:paraId="6A8C396A" w14:textId="77777777" w:rsidR="007E7819" w:rsidRPr="007E7819" w:rsidRDefault="007E7819" w:rsidP="007E7819">
      <w:pPr>
        <w:keepNext/>
        <w:spacing w:before="120" w:after="120" w:line="240" w:lineRule="auto"/>
        <w:ind w:left="580"/>
        <w:contextualSpacing/>
        <w:jc w:val="both"/>
        <w:outlineLvl w:val="1"/>
        <w:rPr>
          <w:rFonts w:ascii="Helvetica" w:eastAsia="Times New Roman" w:hAnsi="Helvetica" w:cs="Helvetica"/>
          <w:b/>
          <w:bCs/>
          <w:lang w:val="en-US"/>
        </w:rPr>
      </w:pPr>
    </w:p>
    <w:p w14:paraId="20838342"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Please state the location of the master formulae in the quality part of the submission. </w:t>
      </w:r>
    </w:p>
    <w:p w14:paraId="704F418E"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For solid oral dosage forms the table should contain only the ingredients in tablet core or contents of a capsule. A copy of the table should be filled in for the film coating or hard capsule, if any. </w:t>
      </w:r>
    </w:p>
    <w:p w14:paraId="2B92E8D6"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D9D9D9"/>
          <w:lang w:val="en-US"/>
        </w:rPr>
      </w:pPr>
      <w:r w:rsidRPr="007E7819">
        <w:rPr>
          <w:rFonts w:ascii="Helvetica" w:eastAsia="Times New Roman" w:hAnsi="Helvetica" w:cs="Helvetica"/>
          <w:color w:val="BFBFBF"/>
          <w:lang w:val="en-US"/>
        </w:rPr>
        <w:t>Biowaiver batches should be at least of pilot scale (10 % of production scale or 100 000 capsules or tablets, whichever is greater) and manufacturing method should be the same as for production scale</w:t>
      </w:r>
      <w:r w:rsidRPr="007E7819">
        <w:rPr>
          <w:rFonts w:ascii="Helvetica" w:eastAsia="Times New Roman" w:hAnsi="Helvetica" w:cs="Helvetica"/>
          <w:color w:val="D9D9D9"/>
          <w:lang w:val="en-US"/>
        </w:rPr>
        <w:t>.</w:t>
      </w:r>
    </w:p>
    <w:p w14:paraId="3DFB2425" w14:textId="77777777" w:rsidR="007E7819" w:rsidRPr="007E7819" w:rsidRDefault="007E7819" w:rsidP="007E7819">
      <w:pPr>
        <w:spacing w:before="60" w:after="60" w:line="240" w:lineRule="auto"/>
        <w:ind w:left="792"/>
        <w:rPr>
          <w:rFonts w:ascii="Helvetica" w:eastAsia="Times New Roman" w:hAnsi="Helvetica" w:cs="Helvetica"/>
          <w:lang w:val="en-US"/>
        </w:rPr>
      </w:pPr>
    </w:p>
    <w:tbl>
      <w:tblPr>
        <w:tblStyle w:val="WHOTable4"/>
        <w:tblW w:w="0" w:type="auto"/>
        <w:jc w:val="center"/>
        <w:tblInd w:w="0" w:type="dxa"/>
        <w:tblLook w:val="04A0" w:firstRow="1" w:lastRow="0" w:firstColumn="1" w:lastColumn="0" w:noHBand="0" w:noVBand="1"/>
      </w:tblPr>
      <w:tblGrid>
        <w:gridCol w:w="4148"/>
        <w:gridCol w:w="1099"/>
        <w:gridCol w:w="1097"/>
        <w:gridCol w:w="1330"/>
        <w:gridCol w:w="1330"/>
      </w:tblGrid>
      <w:tr w:rsidR="007E7819" w:rsidRPr="007E7819" w14:paraId="1DA6D863" w14:textId="77777777" w:rsidTr="007E7819">
        <w:trPr>
          <w:cnfStyle w:val="100000000000" w:firstRow="1" w:lastRow="0" w:firstColumn="0" w:lastColumn="0" w:oddVBand="0" w:evenVBand="0" w:oddHBand="0" w:evenHBand="0" w:firstRowFirstColumn="0" w:firstRowLastColumn="0" w:lastRowFirstColumn="0" w:lastRowLastColumn="0"/>
          <w:jc w:val="center"/>
        </w:trPr>
        <w:tc>
          <w:tcPr>
            <w:tcW w:w="9004" w:type="dxa"/>
            <w:gridSpan w:val="5"/>
            <w:shd w:val="clear" w:color="auto" w:fill="F2F2F2"/>
          </w:tcPr>
          <w:p w14:paraId="66A68771" w14:textId="77777777" w:rsidR="007E7819" w:rsidRPr="007E7819" w:rsidRDefault="007E7819" w:rsidP="007E7819">
            <w:pPr>
              <w:keepNext/>
              <w:jc w:val="center"/>
              <w:rPr>
                <w:rFonts w:eastAsia="Calibri"/>
                <w:sz w:val="22"/>
                <w:szCs w:val="22"/>
                <w:lang w:eastAsia="zh-CN"/>
              </w:rPr>
            </w:pPr>
            <w:r w:rsidRPr="007E7819">
              <w:rPr>
                <w:rFonts w:eastAsia="Calibri"/>
                <w:sz w:val="22"/>
                <w:szCs w:val="22"/>
                <w:lang w:eastAsia="zh-CN"/>
              </w:rPr>
              <w:t>Composition of the batch used for comparative dissolution studies</w:t>
            </w:r>
          </w:p>
        </w:tc>
      </w:tr>
      <w:tr w:rsidR="007E7819" w:rsidRPr="007E7819" w14:paraId="5AC84B38" w14:textId="77777777" w:rsidTr="00E05A1B">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24C81BBE" w14:textId="77777777" w:rsidR="007E7819" w:rsidRPr="007E7819" w:rsidRDefault="007E7819" w:rsidP="007E7819">
            <w:pPr>
              <w:keepNext/>
              <w:spacing w:before="60" w:after="120"/>
              <w:ind w:left="57" w:right="57"/>
              <w:rPr>
                <w:rFonts w:eastAsia="Calibri"/>
                <w:color w:val="000000"/>
                <w:sz w:val="22"/>
                <w:szCs w:val="22"/>
                <w:lang w:eastAsia="zh-CN"/>
              </w:rPr>
            </w:pPr>
            <w:r w:rsidRPr="007E7819">
              <w:rPr>
                <w:rFonts w:eastAsia="Calibri"/>
                <w:color w:val="000000"/>
                <w:sz w:val="22"/>
                <w:szCs w:val="22"/>
                <w:lang w:eastAsia="zh-CN"/>
              </w:rPr>
              <w:t>Batch number for biowaiver batch</w:t>
            </w:r>
          </w:p>
        </w:tc>
        <w:tc>
          <w:tcPr>
            <w:tcW w:w="4856" w:type="dxa"/>
            <w:gridSpan w:val="4"/>
          </w:tcPr>
          <w:p w14:paraId="2BDD1055" w14:textId="77777777" w:rsidR="007E7819" w:rsidRPr="007E7819" w:rsidRDefault="007E7819" w:rsidP="007E7819">
            <w:pPr>
              <w:spacing w:after="120"/>
              <w:ind w:left="57" w:right="57"/>
              <w:rPr>
                <w:rFonts w:eastAsia="Calibri"/>
                <w:color w:val="000000"/>
                <w:sz w:val="22"/>
                <w:szCs w:val="22"/>
                <w:lang w:eastAsia="zh-CN"/>
              </w:rPr>
            </w:pPr>
          </w:p>
        </w:tc>
      </w:tr>
      <w:tr w:rsidR="007E7819" w:rsidRPr="007E7819" w14:paraId="3B9802C7"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4148" w:type="dxa"/>
            <w:shd w:val="clear" w:color="auto" w:fill="auto"/>
          </w:tcPr>
          <w:p w14:paraId="50FA81FA" w14:textId="77777777" w:rsidR="007E7819" w:rsidRPr="007E7819" w:rsidRDefault="007E7819" w:rsidP="007E7819">
            <w:pPr>
              <w:keepNext/>
              <w:spacing w:before="60" w:after="120"/>
              <w:ind w:left="57" w:right="57"/>
              <w:rPr>
                <w:rFonts w:eastAsia="Calibri"/>
                <w:sz w:val="22"/>
                <w:szCs w:val="22"/>
                <w:lang w:eastAsia="zh-CN"/>
              </w:rPr>
            </w:pPr>
            <w:r w:rsidRPr="007E7819">
              <w:rPr>
                <w:rFonts w:eastAsia="Calibri"/>
                <w:sz w:val="22"/>
                <w:szCs w:val="22"/>
                <w:lang w:eastAsia="zh-CN"/>
              </w:rPr>
              <w:t>Batch size (number of unit doses)</w:t>
            </w:r>
          </w:p>
        </w:tc>
        <w:tc>
          <w:tcPr>
            <w:tcW w:w="4856" w:type="dxa"/>
            <w:gridSpan w:val="4"/>
            <w:shd w:val="clear" w:color="auto" w:fill="auto"/>
          </w:tcPr>
          <w:p w14:paraId="35593D78" w14:textId="77777777" w:rsidR="007E7819" w:rsidRPr="007E7819" w:rsidRDefault="007E7819" w:rsidP="007E7819">
            <w:pPr>
              <w:spacing w:after="120"/>
              <w:ind w:left="57" w:right="57"/>
              <w:rPr>
                <w:rFonts w:eastAsia="Calibri"/>
                <w:sz w:val="22"/>
                <w:szCs w:val="22"/>
                <w:lang w:eastAsia="zh-CN"/>
              </w:rPr>
            </w:pPr>
          </w:p>
        </w:tc>
      </w:tr>
      <w:tr w:rsidR="007E7819" w:rsidRPr="007E7819" w14:paraId="67B31787" w14:textId="77777777" w:rsidTr="00E05A1B">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51AF727F" w14:textId="77777777" w:rsidR="007E7819" w:rsidRPr="007E7819" w:rsidRDefault="007E7819" w:rsidP="007E7819">
            <w:pPr>
              <w:keepNext/>
              <w:spacing w:before="60" w:after="120"/>
              <w:ind w:left="57" w:right="57"/>
              <w:rPr>
                <w:rFonts w:eastAsia="Calibri"/>
                <w:color w:val="000000"/>
                <w:sz w:val="22"/>
                <w:szCs w:val="22"/>
                <w:lang w:eastAsia="zh-CN"/>
              </w:rPr>
            </w:pPr>
            <w:r w:rsidRPr="007E7819">
              <w:rPr>
                <w:rFonts w:eastAsia="Calibri"/>
                <w:color w:val="000000"/>
                <w:sz w:val="22"/>
                <w:szCs w:val="22"/>
                <w:lang w:eastAsia="zh-CN"/>
              </w:rPr>
              <w:t>Date of manufacture</w:t>
            </w:r>
          </w:p>
        </w:tc>
        <w:tc>
          <w:tcPr>
            <w:tcW w:w="4856" w:type="dxa"/>
            <w:gridSpan w:val="4"/>
          </w:tcPr>
          <w:p w14:paraId="52C842AF" w14:textId="77777777" w:rsidR="007E7819" w:rsidRPr="007E7819" w:rsidRDefault="007E7819" w:rsidP="007E7819">
            <w:pPr>
              <w:spacing w:after="120"/>
              <w:ind w:left="57" w:right="57"/>
              <w:rPr>
                <w:rFonts w:eastAsia="Calibri"/>
                <w:color w:val="000000"/>
                <w:sz w:val="22"/>
                <w:szCs w:val="22"/>
                <w:lang w:eastAsia="zh-CN"/>
              </w:rPr>
            </w:pPr>
          </w:p>
        </w:tc>
      </w:tr>
      <w:tr w:rsidR="007E7819" w:rsidRPr="007E7819" w14:paraId="02C39A0C"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4148" w:type="dxa"/>
            <w:shd w:val="clear" w:color="auto" w:fill="auto"/>
          </w:tcPr>
          <w:p w14:paraId="5C9A7BB8" w14:textId="77777777" w:rsidR="007E7819" w:rsidRPr="007E7819" w:rsidRDefault="007E7819" w:rsidP="007E7819">
            <w:pPr>
              <w:keepNext/>
              <w:spacing w:before="60" w:after="120"/>
              <w:ind w:left="57" w:right="57"/>
              <w:rPr>
                <w:rFonts w:eastAsia="Calibri"/>
                <w:sz w:val="22"/>
                <w:szCs w:val="22"/>
                <w:lang w:eastAsia="zh-CN"/>
              </w:rPr>
            </w:pPr>
            <w:r w:rsidRPr="007E7819">
              <w:rPr>
                <w:rFonts w:eastAsia="Calibri"/>
                <w:sz w:val="22"/>
                <w:szCs w:val="22"/>
                <w:lang w:eastAsia="zh-CN"/>
              </w:rPr>
              <w:t>Expiry date</w:t>
            </w:r>
          </w:p>
        </w:tc>
        <w:tc>
          <w:tcPr>
            <w:tcW w:w="4856" w:type="dxa"/>
            <w:gridSpan w:val="4"/>
            <w:shd w:val="clear" w:color="auto" w:fill="auto"/>
          </w:tcPr>
          <w:p w14:paraId="2D892E57" w14:textId="77777777" w:rsidR="007E7819" w:rsidRPr="007E7819" w:rsidRDefault="007E7819" w:rsidP="007E7819">
            <w:pPr>
              <w:spacing w:after="120"/>
              <w:ind w:left="57" w:right="57"/>
              <w:rPr>
                <w:rFonts w:eastAsia="Calibri"/>
                <w:sz w:val="22"/>
                <w:szCs w:val="22"/>
                <w:lang w:eastAsia="zh-CN"/>
              </w:rPr>
            </w:pPr>
          </w:p>
        </w:tc>
      </w:tr>
      <w:tr w:rsidR="007E7819" w:rsidRPr="007E7819" w14:paraId="1F38E374" w14:textId="77777777" w:rsidTr="00E05A1B">
        <w:trPr>
          <w:cnfStyle w:val="000000100000" w:firstRow="0" w:lastRow="0" w:firstColumn="0" w:lastColumn="0" w:oddVBand="0" w:evenVBand="0" w:oddHBand="1" w:evenHBand="0" w:firstRowFirstColumn="0" w:firstRowLastColumn="0" w:lastRowFirstColumn="0" w:lastRowLastColumn="0"/>
          <w:jc w:val="center"/>
        </w:trPr>
        <w:tc>
          <w:tcPr>
            <w:tcW w:w="9004" w:type="dxa"/>
            <w:gridSpan w:val="5"/>
          </w:tcPr>
          <w:p w14:paraId="24F97B0E" w14:textId="77777777" w:rsidR="007E7819" w:rsidRPr="007E7819" w:rsidRDefault="007E7819" w:rsidP="007E7819">
            <w:pPr>
              <w:keepNext/>
              <w:spacing w:before="60" w:after="120"/>
              <w:ind w:left="57" w:right="57"/>
              <w:rPr>
                <w:rFonts w:eastAsia="Calibri"/>
                <w:color w:val="000000"/>
                <w:sz w:val="22"/>
                <w:szCs w:val="22"/>
                <w:lang w:eastAsia="zh-CN"/>
              </w:rPr>
            </w:pPr>
            <w:r w:rsidRPr="007E7819">
              <w:rPr>
                <w:rFonts w:eastAsia="Calibri"/>
                <w:color w:val="000000"/>
                <w:sz w:val="22"/>
                <w:szCs w:val="22"/>
                <w:lang w:eastAsia="zh-CN"/>
              </w:rPr>
              <w:t>Comments, if any</w:t>
            </w:r>
          </w:p>
          <w:p w14:paraId="11F28083" w14:textId="77777777" w:rsidR="007E7819" w:rsidRPr="007E7819" w:rsidRDefault="007E7819" w:rsidP="007E7819">
            <w:pPr>
              <w:keepNext/>
              <w:spacing w:before="60" w:after="120"/>
              <w:ind w:left="57" w:right="57"/>
              <w:rPr>
                <w:rFonts w:eastAsia="Calibri"/>
                <w:color w:val="000000"/>
                <w:sz w:val="22"/>
                <w:szCs w:val="22"/>
                <w:lang w:eastAsia="zh-CN"/>
              </w:rPr>
            </w:pPr>
          </w:p>
        </w:tc>
      </w:tr>
      <w:tr w:rsidR="007E7819" w:rsidRPr="007E7819" w14:paraId="503FCF3A"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9004" w:type="dxa"/>
            <w:gridSpan w:val="5"/>
            <w:shd w:val="clear" w:color="auto" w:fill="auto"/>
          </w:tcPr>
          <w:p w14:paraId="647AA604" w14:textId="77777777" w:rsidR="007E7819" w:rsidRPr="007E7819" w:rsidRDefault="007E7819" w:rsidP="007E7819">
            <w:pPr>
              <w:keepNext/>
              <w:jc w:val="center"/>
              <w:rPr>
                <w:rFonts w:eastAsia="Calibri"/>
                <w:b/>
                <w:sz w:val="22"/>
                <w:szCs w:val="22"/>
                <w:lang w:eastAsia="zh-CN"/>
              </w:rPr>
            </w:pPr>
            <w:r w:rsidRPr="007E7819">
              <w:rPr>
                <w:rFonts w:eastAsia="Calibri"/>
                <w:b/>
                <w:sz w:val="22"/>
                <w:szCs w:val="22"/>
                <w:lang w:eastAsia="zh-CN"/>
              </w:rPr>
              <w:t>Unit dose compositions and FPP batch composition</w:t>
            </w:r>
          </w:p>
        </w:tc>
      </w:tr>
      <w:tr w:rsidR="007E7819" w:rsidRPr="007E7819" w14:paraId="1E5F58A0" w14:textId="77777777" w:rsidTr="007E7819">
        <w:trPr>
          <w:cnfStyle w:val="000000100000" w:firstRow="0" w:lastRow="0" w:firstColumn="0" w:lastColumn="0" w:oddVBand="0" w:evenVBand="0" w:oddHBand="1" w:evenHBand="0" w:firstRowFirstColumn="0" w:firstRowLastColumn="0" w:lastRowFirstColumn="0" w:lastRowLastColumn="0"/>
          <w:jc w:val="center"/>
        </w:trPr>
        <w:tc>
          <w:tcPr>
            <w:tcW w:w="4148" w:type="dxa"/>
            <w:shd w:val="clear" w:color="auto" w:fill="F2F2F2"/>
          </w:tcPr>
          <w:p w14:paraId="3AFDD3DD" w14:textId="77777777" w:rsidR="007E7819" w:rsidRPr="007E7819" w:rsidRDefault="007E7819" w:rsidP="007E7819">
            <w:pPr>
              <w:keepNext/>
              <w:spacing w:after="120"/>
              <w:ind w:right="57"/>
              <w:rPr>
                <w:rFonts w:eastAsia="Calibri"/>
                <w:b/>
                <w:color w:val="000000"/>
                <w:sz w:val="22"/>
                <w:szCs w:val="22"/>
                <w:lang w:eastAsia="zh-CN"/>
              </w:rPr>
            </w:pPr>
            <w:r w:rsidRPr="007E7819">
              <w:rPr>
                <w:rFonts w:eastAsia="Calibri"/>
                <w:b/>
                <w:color w:val="000000"/>
                <w:sz w:val="22"/>
                <w:szCs w:val="22"/>
                <w:lang w:eastAsia="zh-CN"/>
              </w:rPr>
              <w:t>Ingredients (Quality standard)</w:t>
            </w:r>
          </w:p>
        </w:tc>
        <w:tc>
          <w:tcPr>
            <w:tcW w:w="1099" w:type="dxa"/>
            <w:shd w:val="clear" w:color="auto" w:fill="F2F2F2"/>
          </w:tcPr>
          <w:p w14:paraId="36B59F6D" w14:textId="77777777" w:rsidR="007E7819" w:rsidRPr="007E7819" w:rsidRDefault="007E7819" w:rsidP="007E7819">
            <w:pPr>
              <w:keepNext/>
              <w:spacing w:after="120"/>
              <w:ind w:left="57" w:right="57"/>
              <w:jc w:val="center"/>
              <w:rPr>
                <w:rFonts w:eastAsia="Calibri"/>
                <w:b/>
                <w:color w:val="000000"/>
                <w:sz w:val="22"/>
                <w:szCs w:val="22"/>
                <w:lang w:eastAsia="zh-CN"/>
              </w:rPr>
            </w:pPr>
            <w:r w:rsidRPr="007E7819">
              <w:rPr>
                <w:rFonts w:eastAsia="Calibri"/>
                <w:b/>
                <w:color w:val="000000"/>
                <w:sz w:val="22"/>
                <w:szCs w:val="22"/>
                <w:lang w:eastAsia="zh-CN"/>
              </w:rPr>
              <w:t>Unit dose (mg)</w:t>
            </w:r>
          </w:p>
        </w:tc>
        <w:tc>
          <w:tcPr>
            <w:tcW w:w="1097" w:type="dxa"/>
            <w:shd w:val="clear" w:color="auto" w:fill="F2F2F2"/>
          </w:tcPr>
          <w:p w14:paraId="70B1DFC7" w14:textId="77777777" w:rsidR="007E7819" w:rsidRPr="007E7819" w:rsidRDefault="007E7819" w:rsidP="007E7819">
            <w:pPr>
              <w:keepNext/>
              <w:spacing w:after="120"/>
              <w:ind w:left="57" w:right="57"/>
              <w:jc w:val="center"/>
              <w:rPr>
                <w:rFonts w:eastAsia="Calibri"/>
                <w:b/>
                <w:color w:val="000000"/>
                <w:sz w:val="22"/>
                <w:szCs w:val="22"/>
                <w:lang w:eastAsia="zh-CN"/>
              </w:rPr>
            </w:pPr>
            <w:r w:rsidRPr="007E7819">
              <w:rPr>
                <w:rFonts w:eastAsia="Calibri"/>
                <w:b/>
                <w:color w:val="000000"/>
                <w:sz w:val="22"/>
                <w:szCs w:val="22"/>
                <w:lang w:eastAsia="zh-CN"/>
              </w:rPr>
              <w:t>Unit dose (%)</w:t>
            </w:r>
          </w:p>
        </w:tc>
        <w:tc>
          <w:tcPr>
            <w:tcW w:w="1330" w:type="dxa"/>
            <w:shd w:val="clear" w:color="auto" w:fill="F2F2F2"/>
          </w:tcPr>
          <w:p w14:paraId="72E2C48F" w14:textId="77777777" w:rsidR="007E7819" w:rsidRPr="007E7819" w:rsidRDefault="007E7819" w:rsidP="007E7819">
            <w:pPr>
              <w:keepNext/>
              <w:spacing w:after="120"/>
              <w:ind w:left="57" w:right="57"/>
              <w:jc w:val="center"/>
              <w:rPr>
                <w:rFonts w:eastAsia="Calibri"/>
                <w:b/>
                <w:color w:val="000000"/>
                <w:sz w:val="22"/>
                <w:szCs w:val="22"/>
                <w:lang w:eastAsia="zh-CN"/>
              </w:rPr>
            </w:pPr>
            <w:r w:rsidRPr="007E7819">
              <w:rPr>
                <w:rFonts w:eastAsia="Calibri"/>
                <w:b/>
                <w:color w:val="000000"/>
                <w:sz w:val="22"/>
                <w:szCs w:val="22"/>
                <w:lang w:eastAsia="zh-CN"/>
              </w:rPr>
              <w:t>Biowaiver</w:t>
            </w:r>
          </w:p>
          <w:p w14:paraId="009B981E" w14:textId="77777777" w:rsidR="007E7819" w:rsidRPr="007E7819" w:rsidRDefault="007E7819" w:rsidP="007E7819">
            <w:pPr>
              <w:keepNext/>
              <w:spacing w:after="120"/>
              <w:ind w:left="57" w:right="57"/>
              <w:jc w:val="center"/>
              <w:rPr>
                <w:rFonts w:eastAsia="Calibri"/>
                <w:b/>
                <w:color w:val="000000"/>
                <w:sz w:val="22"/>
                <w:szCs w:val="22"/>
                <w:lang w:eastAsia="zh-CN"/>
              </w:rPr>
            </w:pPr>
            <w:r w:rsidRPr="007E7819">
              <w:rPr>
                <w:rFonts w:eastAsia="Calibri"/>
                <w:b/>
                <w:color w:val="000000"/>
                <w:sz w:val="22"/>
                <w:szCs w:val="22"/>
                <w:lang w:eastAsia="zh-CN"/>
              </w:rPr>
              <w:t>batch (kg)</w:t>
            </w:r>
          </w:p>
        </w:tc>
        <w:tc>
          <w:tcPr>
            <w:tcW w:w="1330" w:type="dxa"/>
            <w:shd w:val="clear" w:color="auto" w:fill="F2F2F2"/>
          </w:tcPr>
          <w:p w14:paraId="6C27553E" w14:textId="77777777" w:rsidR="007E7819" w:rsidRPr="007E7819" w:rsidRDefault="007E7819" w:rsidP="007E7819">
            <w:pPr>
              <w:keepNext/>
              <w:spacing w:after="120"/>
              <w:ind w:left="57" w:right="57"/>
              <w:jc w:val="center"/>
              <w:rPr>
                <w:rFonts w:eastAsia="Calibri"/>
                <w:b/>
                <w:color w:val="000000"/>
                <w:sz w:val="22"/>
                <w:szCs w:val="22"/>
                <w:lang w:eastAsia="zh-CN"/>
              </w:rPr>
            </w:pPr>
            <w:r w:rsidRPr="007E7819">
              <w:rPr>
                <w:rFonts w:eastAsia="Calibri"/>
                <w:b/>
                <w:color w:val="000000"/>
                <w:sz w:val="22"/>
                <w:szCs w:val="22"/>
                <w:lang w:eastAsia="zh-CN"/>
              </w:rPr>
              <w:t>Biowaiver</w:t>
            </w:r>
          </w:p>
          <w:p w14:paraId="3BFE1B05" w14:textId="77777777" w:rsidR="007E7819" w:rsidRPr="007E7819" w:rsidRDefault="007E7819" w:rsidP="007E7819">
            <w:pPr>
              <w:keepNext/>
              <w:spacing w:after="120"/>
              <w:ind w:left="57" w:right="57"/>
              <w:jc w:val="center"/>
              <w:rPr>
                <w:rFonts w:eastAsia="Calibri"/>
                <w:b/>
                <w:color w:val="000000"/>
                <w:sz w:val="22"/>
                <w:szCs w:val="22"/>
                <w:lang w:eastAsia="zh-CN"/>
              </w:rPr>
            </w:pPr>
            <w:r w:rsidRPr="007E7819">
              <w:rPr>
                <w:rFonts w:eastAsia="Calibri"/>
                <w:b/>
                <w:color w:val="000000"/>
                <w:sz w:val="22"/>
                <w:szCs w:val="22"/>
                <w:lang w:eastAsia="zh-CN"/>
              </w:rPr>
              <w:t>batch (%)</w:t>
            </w:r>
          </w:p>
        </w:tc>
      </w:tr>
      <w:tr w:rsidR="007E7819" w:rsidRPr="007E7819" w14:paraId="041C1F9A"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4148" w:type="dxa"/>
            <w:shd w:val="clear" w:color="auto" w:fill="auto"/>
          </w:tcPr>
          <w:p w14:paraId="4AD7A261" w14:textId="77777777" w:rsidR="007E7819" w:rsidRPr="007E7819" w:rsidRDefault="007E7819" w:rsidP="007E7819">
            <w:pPr>
              <w:rPr>
                <w:rFonts w:eastAsia="Calibri"/>
                <w:sz w:val="22"/>
                <w:szCs w:val="22"/>
                <w:lang w:eastAsia="zh-CN"/>
              </w:rPr>
            </w:pPr>
          </w:p>
        </w:tc>
        <w:tc>
          <w:tcPr>
            <w:tcW w:w="1099" w:type="dxa"/>
            <w:shd w:val="clear" w:color="auto" w:fill="auto"/>
          </w:tcPr>
          <w:p w14:paraId="4D7D3C2D" w14:textId="77777777" w:rsidR="007E7819" w:rsidRPr="007E7819" w:rsidRDefault="007E7819" w:rsidP="007E7819">
            <w:pPr>
              <w:keepNext/>
              <w:rPr>
                <w:rFonts w:eastAsia="Calibri"/>
                <w:sz w:val="22"/>
                <w:szCs w:val="22"/>
                <w:lang w:eastAsia="zh-CN"/>
              </w:rPr>
            </w:pPr>
          </w:p>
        </w:tc>
        <w:tc>
          <w:tcPr>
            <w:tcW w:w="1097" w:type="dxa"/>
            <w:shd w:val="clear" w:color="auto" w:fill="auto"/>
          </w:tcPr>
          <w:p w14:paraId="587A7B7D" w14:textId="77777777" w:rsidR="007E7819" w:rsidRPr="007E7819" w:rsidRDefault="007E7819" w:rsidP="007E7819">
            <w:pPr>
              <w:keepNext/>
              <w:rPr>
                <w:rFonts w:eastAsia="Calibri"/>
                <w:sz w:val="22"/>
                <w:szCs w:val="22"/>
                <w:lang w:eastAsia="zh-CN"/>
              </w:rPr>
            </w:pPr>
          </w:p>
        </w:tc>
        <w:tc>
          <w:tcPr>
            <w:tcW w:w="1330" w:type="dxa"/>
            <w:shd w:val="clear" w:color="auto" w:fill="auto"/>
          </w:tcPr>
          <w:p w14:paraId="6DE04EE3" w14:textId="77777777" w:rsidR="007E7819" w:rsidRPr="007E7819" w:rsidRDefault="007E7819" w:rsidP="007E7819">
            <w:pPr>
              <w:keepNext/>
              <w:rPr>
                <w:rFonts w:eastAsia="Calibri"/>
                <w:sz w:val="22"/>
                <w:szCs w:val="22"/>
                <w:lang w:eastAsia="zh-CN"/>
              </w:rPr>
            </w:pPr>
          </w:p>
        </w:tc>
        <w:tc>
          <w:tcPr>
            <w:tcW w:w="1330" w:type="dxa"/>
            <w:shd w:val="clear" w:color="auto" w:fill="auto"/>
          </w:tcPr>
          <w:p w14:paraId="513F4A8F" w14:textId="77777777" w:rsidR="007E7819" w:rsidRPr="007E7819" w:rsidRDefault="007E7819" w:rsidP="007E7819">
            <w:pPr>
              <w:keepNext/>
              <w:rPr>
                <w:rFonts w:eastAsia="Calibri"/>
                <w:sz w:val="22"/>
                <w:szCs w:val="22"/>
                <w:lang w:eastAsia="zh-CN"/>
              </w:rPr>
            </w:pPr>
          </w:p>
        </w:tc>
      </w:tr>
      <w:tr w:rsidR="007E7819" w:rsidRPr="007E7819" w14:paraId="3F7327F7" w14:textId="77777777" w:rsidTr="00E05A1B">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45F50DA5" w14:textId="77777777" w:rsidR="007E7819" w:rsidRPr="007E7819" w:rsidRDefault="007E7819" w:rsidP="007E7819">
            <w:pPr>
              <w:rPr>
                <w:rFonts w:eastAsia="Calibri"/>
                <w:color w:val="000000"/>
                <w:sz w:val="22"/>
                <w:szCs w:val="22"/>
                <w:lang w:eastAsia="zh-CN"/>
              </w:rPr>
            </w:pPr>
          </w:p>
        </w:tc>
        <w:tc>
          <w:tcPr>
            <w:tcW w:w="1099" w:type="dxa"/>
          </w:tcPr>
          <w:p w14:paraId="65193D58" w14:textId="77777777" w:rsidR="007E7819" w:rsidRPr="007E7819" w:rsidRDefault="007E7819" w:rsidP="007E7819">
            <w:pPr>
              <w:keepNext/>
              <w:rPr>
                <w:rFonts w:eastAsia="Calibri"/>
                <w:color w:val="000000"/>
                <w:sz w:val="22"/>
                <w:szCs w:val="22"/>
                <w:lang w:eastAsia="zh-CN"/>
              </w:rPr>
            </w:pPr>
          </w:p>
        </w:tc>
        <w:tc>
          <w:tcPr>
            <w:tcW w:w="1097" w:type="dxa"/>
          </w:tcPr>
          <w:p w14:paraId="145340F9" w14:textId="77777777" w:rsidR="007E7819" w:rsidRPr="007E7819" w:rsidRDefault="007E7819" w:rsidP="007E7819">
            <w:pPr>
              <w:keepNext/>
              <w:rPr>
                <w:rFonts w:eastAsia="Calibri"/>
                <w:color w:val="000000"/>
                <w:sz w:val="22"/>
                <w:szCs w:val="22"/>
                <w:lang w:eastAsia="zh-CN"/>
              </w:rPr>
            </w:pPr>
          </w:p>
        </w:tc>
        <w:tc>
          <w:tcPr>
            <w:tcW w:w="1330" w:type="dxa"/>
          </w:tcPr>
          <w:p w14:paraId="58F0486D" w14:textId="77777777" w:rsidR="007E7819" w:rsidRPr="007E7819" w:rsidRDefault="007E7819" w:rsidP="007E7819">
            <w:pPr>
              <w:keepNext/>
              <w:rPr>
                <w:rFonts w:eastAsia="Calibri"/>
                <w:color w:val="000000"/>
                <w:sz w:val="22"/>
                <w:szCs w:val="22"/>
                <w:lang w:eastAsia="zh-CN"/>
              </w:rPr>
            </w:pPr>
          </w:p>
        </w:tc>
        <w:tc>
          <w:tcPr>
            <w:tcW w:w="1330" w:type="dxa"/>
          </w:tcPr>
          <w:p w14:paraId="151771BD" w14:textId="77777777" w:rsidR="007E7819" w:rsidRPr="007E7819" w:rsidRDefault="007E7819" w:rsidP="007E7819">
            <w:pPr>
              <w:keepNext/>
              <w:rPr>
                <w:rFonts w:eastAsia="Calibri"/>
                <w:color w:val="000000"/>
                <w:sz w:val="22"/>
                <w:szCs w:val="22"/>
                <w:lang w:eastAsia="zh-CN"/>
              </w:rPr>
            </w:pPr>
          </w:p>
        </w:tc>
      </w:tr>
      <w:tr w:rsidR="007E7819" w:rsidRPr="007E7819" w14:paraId="5B56E179"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4148" w:type="dxa"/>
            <w:shd w:val="clear" w:color="auto" w:fill="auto"/>
          </w:tcPr>
          <w:p w14:paraId="3FD1136F" w14:textId="77777777" w:rsidR="007E7819" w:rsidRPr="007E7819" w:rsidRDefault="007E7819" w:rsidP="007E7819">
            <w:pPr>
              <w:rPr>
                <w:rFonts w:eastAsia="Calibri"/>
                <w:sz w:val="22"/>
                <w:szCs w:val="22"/>
                <w:lang w:eastAsia="zh-CN"/>
              </w:rPr>
            </w:pPr>
          </w:p>
        </w:tc>
        <w:tc>
          <w:tcPr>
            <w:tcW w:w="1099" w:type="dxa"/>
            <w:shd w:val="clear" w:color="auto" w:fill="auto"/>
          </w:tcPr>
          <w:p w14:paraId="52E367F5" w14:textId="77777777" w:rsidR="007E7819" w:rsidRPr="007E7819" w:rsidRDefault="007E7819" w:rsidP="007E7819">
            <w:pPr>
              <w:keepNext/>
              <w:rPr>
                <w:rFonts w:eastAsia="Calibri"/>
                <w:sz w:val="22"/>
                <w:szCs w:val="22"/>
                <w:lang w:eastAsia="zh-CN"/>
              </w:rPr>
            </w:pPr>
          </w:p>
        </w:tc>
        <w:tc>
          <w:tcPr>
            <w:tcW w:w="1097" w:type="dxa"/>
            <w:shd w:val="clear" w:color="auto" w:fill="auto"/>
          </w:tcPr>
          <w:p w14:paraId="79180BA6" w14:textId="77777777" w:rsidR="007E7819" w:rsidRPr="007E7819" w:rsidRDefault="007E7819" w:rsidP="007E7819">
            <w:pPr>
              <w:keepNext/>
              <w:rPr>
                <w:rFonts w:eastAsia="Calibri"/>
                <w:sz w:val="22"/>
                <w:szCs w:val="22"/>
                <w:lang w:eastAsia="zh-CN"/>
              </w:rPr>
            </w:pPr>
          </w:p>
        </w:tc>
        <w:tc>
          <w:tcPr>
            <w:tcW w:w="1330" w:type="dxa"/>
            <w:shd w:val="clear" w:color="auto" w:fill="auto"/>
          </w:tcPr>
          <w:p w14:paraId="2A83E3DB" w14:textId="77777777" w:rsidR="007E7819" w:rsidRPr="007E7819" w:rsidRDefault="007E7819" w:rsidP="007E7819">
            <w:pPr>
              <w:keepNext/>
              <w:rPr>
                <w:rFonts w:eastAsia="Calibri"/>
                <w:sz w:val="22"/>
                <w:szCs w:val="22"/>
                <w:lang w:eastAsia="zh-CN"/>
              </w:rPr>
            </w:pPr>
          </w:p>
        </w:tc>
        <w:tc>
          <w:tcPr>
            <w:tcW w:w="1330" w:type="dxa"/>
            <w:shd w:val="clear" w:color="auto" w:fill="auto"/>
          </w:tcPr>
          <w:p w14:paraId="20C9087A" w14:textId="77777777" w:rsidR="007E7819" w:rsidRPr="007E7819" w:rsidRDefault="007E7819" w:rsidP="007E7819">
            <w:pPr>
              <w:keepNext/>
              <w:rPr>
                <w:rFonts w:eastAsia="Calibri"/>
                <w:sz w:val="22"/>
                <w:szCs w:val="22"/>
                <w:lang w:eastAsia="zh-CN"/>
              </w:rPr>
            </w:pPr>
          </w:p>
        </w:tc>
      </w:tr>
      <w:tr w:rsidR="007E7819" w:rsidRPr="007E7819" w14:paraId="31DDC261" w14:textId="77777777" w:rsidTr="00E05A1B">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2F14BECB" w14:textId="77777777" w:rsidR="007E7819" w:rsidRPr="007E7819" w:rsidRDefault="007E7819" w:rsidP="007E7819">
            <w:pPr>
              <w:rPr>
                <w:rFonts w:eastAsia="Calibri"/>
                <w:color w:val="000000"/>
                <w:sz w:val="22"/>
                <w:szCs w:val="22"/>
                <w:lang w:eastAsia="zh-CN"/>
              </w:rPr>
            </w:pPr>
          </w:p>
        </w:tc>
        <w:tc>
          <w:tcPr>
            <w:tcW w:w="1099" w:type="dxa"/>
          </w:tcPr>
          <w:p w14:paraId="49E8316F" w14:textId="77777777" w:rsidR="007E7819" w:rsidRPr="007E7819" w:rsidRDefault="007E7819" w:rsidP="007E7819">
            <w:pPr>
              <w:keepNext/>
              <w:rPr>
                <w:rFonts w:eastAsia="Calibri"/>
                <w:color w:val="000000"/>
                <w:sz w:val="22"/>
                <w:szCs w:val="22"/>
                <w:lang w:eastAsia="zh-CN"/>
              </w:rPr>
            </w:pPr>
          </w:p>
        </w:tc>
        <w:tc>
          <w:tcPr>
            <w:tcW w:w="1097" w:type="dxa"/>
          </w:tcPr>
          <w:p w14:paraId="6BBD584C" w14:textId="77777777" w:rsidR="007E7819" w:rsidRPr="007E7819" w:rsidRDefault="007E7819" w:rsidP="007E7819">
            <w:pPr>
              <w:keepNext/>
              <w:rPr>
                <w:rFonts w:eastAsia="Calibri"/>
                <w:color w:val="000000"/>
                <w:sz w:val="22"/>
                <w:szCs w:val="22"/>
                <w:lang w:eastAsia="zh-CN"/>
              </w:rPr>
            </w:pPr>
          </w:p>
        </w:tc>
        <w:tc>
          <w:tcPr>
            <w:tcW w:w="1330" w:type="dxa"/>
          </w:tcPr>
          <w:p w14:paraId="59F147CE" w14:textId="77777777" w:rsidR="007E7819" w:rsidRPr="007E7819" w:rsidRDefault="007E7819" w:rsidP="007E7819">
            <w:pPr>
              <w:keepNext/>
              <w:rPr>
                <w:rFonts w:eastAsia="Calibri"/>
                <w:color w:val="000000"/>
                <w:sz w:val="22"/>
                <w:szCs w:val="22"/>
                <w:lang w:eastAsia="zh-CN"/>
              </w:rPr>
            </w:pPr>
          </w:p>
        </w:tc>
        <w:tc>
          <w:tcPr>
            <w:tcW w:w="1330" w:type="dxa"/>
          </w:tcPr>
          <w:p w14:paraId="185C8EC4" w14:textId="77777777" w:rsidR="007E7819" w:rsidRPr="007E7819" w:rsidRDefault="007E7819" w:rsidP="007E7819">
            <w:pPr>
              <w:keepNext/>
              <w:rPr>
                <w:rFonts w:eastAsia="Calibri"/>
                <w:color w:val="000000"/>
                <w:sz w:val="22"/>
                <w:szCs w:val="22"/>
                <w:lang w:eastAsia="zh-CN"/>
              </w:rPr>
            </w:pPr>
          </w:p>
        </w:tc>
      </w:tr>
      <w:tr w:rsidR="007E7819" w:rsidRPr="007E7819" w14:paraId="56B95637"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4148" w:type="dxa"/>
            <w:shd w:val="clear" w:color="auto" w:fill="auto"/>
          </w:tcPr>
          <w:p w14:paraId="2376E087" w14:textId="77777777" w:rsidR="007E7819" w:rsidRPr="007E7819" w:rsidRDefault="007E7819" w:rsidP="007E7819">
            <w:pPr>
              <w:rPr>
                <w:rFonts w:eastAsia="Calibri"/>
                <w:sz w:val="22"/>
                <w:szCs w:val="22"/>
                <w:lang w:eastAsia="zh-CN"/>
              </w:rPr>
            </w:pPr>
          </w:p>
        </w:tc>
        <w:tc>
          <w:tcPr>
            <w:tcW w:w="1099" w:type="dxa"/>
            <w:shd w:val="clear" w:color="auto" w:fill="auto"/>
          </w:tcPr>
          <w:p w14:paraId="229053FE" w14:textId="77777777" w:rsidR="007E7819" w:rsidRPr="007E7819" w:rsidRDefault="007E7819" w:rsidP="007E7819">
            <w:pPr>
              <w:keepNext/>
              <w:rPr>
                <w:rFonts w:eastAsia="Calibri"/>
                <w:sz w:val="22"/>
                <w:szCs w:val="22"/>
                <w:lang w:eastAsia="zh-CN"/>
              </w:rPr>
            </w:pPr>
          </w:p>
        </w:tc>
        <w:tc>
          <w:tcPr>
            <w:tcW w:w="1097" w:type="dxa"/>
            <w:shd w:val="clear" w:color="auto" w:fill="auto"/>
          </w:tcPr>
          <w:p w14:paraId="15F2EC8D" w14:textId="77777777" w:rsidR="007E7819" w:rsidRPr="007E7819" w:rsidRDefault="007E7819" w:rsidP="007E7819">
            <w:pPr>
              <w:keepNext/>
              <w:rPr>
                <w:rFonts w:eastAsia="Calibri"/>
                <w:sz w:val="22"/>
                <w:szCs w:val="22"/>
                <w:lang w:eastAsia="zh-CN"/>
              </w:rPr>
            </w:pPr>
          </w:p>
        </w:tc>
        <w:tc>
          <w:tcPr>
            <w:tcW w:w="1330" w:type="dxa"/>
            <w:shd w:val="clear" w:color="auto" w:fill="auto"/>
          </w:tcPr>
          <w:p w14:paraId="23699652" w14:textId="77777777" w:rsidR="007E7819" w:rsidRPr="007E7819" w:rsidRDefault="007E7819" w:rsidP="007E7819">
            <w:pPr>
              <w:keepNext/>
              <w:rPr>
                <w:rFonts w:eastAsia="Calibri"/>
                <w:sz w:val="22"/>
                <w:szCs w:val="22"/>
                <w:lang w:eastAsia="zh-CN"/>
              </w:rPr>
            </w:pPr>
          </w:p>
        </w:tc>
        <w:tc>
          <w:tcPr>
            <w:tcW w:w="1330" w:type="dxa"/>
            <w:shd w:val="clear" w:color="auto" w:fill="auto"/>
          </w:tcPr>
          <w:p w14:paraId="24B88B00" w14:textId="77777777" w:rsidR="007E7819" w:rsidRPr="007E7819" w:rsidRDefault="007E7819" w:rsidP="007E7819">
            <w:pPr>
              <w:keepNext/>
              <w:rPr>
                <w:rFonts w:eastAsia="Calibri"/>
                <w:sz w:val="22"/>
                <w:szCs w:val="22"/>
                <w:lang w:eastAsia="zh-CN"/>
              </w:rPr>
            </w:pPr>
          </w:p>
        </w:tc>
      </w:tr>
    </w:tbl>
    <w:p w14:paraId="1F2D664E" w14:textId="77777777" w:rsidR="007E7819" w:rsidRPr="007E7819" w:rsidRDefault="007E7819" w:rsidP="007E7819">
      <w:pPr>
        <w:spacing w:after="120" w:line="240" w:lineRule="auto"/>
        <w:jc w:val="both"/>
        <w:rPr>
          <w:rFonts w:ascii="Helvetica" w:eastAsia="Times New Roman" w:hAnsi="Helvetica" w:cs="Helvetica"/>
          <w:lang w:val="en-GB"/>
        </w:rPr>
      </w:pPr>
    </w:p>
    <w:p w14:paraId="2BBA8E83" w14:textId="77777777" w:rsidR="007E7819" w:rsidRPr="007E7819" w:rsidRDefault="007E7819" w:rsidP="007E7819">
      <w:pPr>
        <w:keepNext/>
        <w:numPr>
          <w:ilvl w:val="1"/>
          <w:numId w:val="8"/>
        </w:numPr>
        <w:spacing w:before="120" w:after="120" w:line="240" w:lineRule="auto"/>
        <w:contextualSpacing/>
        <w:outlineLvl w:val="1"/>
        <w:rPr>
          <w:rFonts w:ascii="Helvetica" w:eastAsia="Times New Roman" w:hAnsi="Helvetica" w:cs="Helvetica"/>
          <w:b/>
          <w:bCs/>
          <w:lang w:val="en-US"/>
        </w:rPr>
      </w:pPr>
      <w:r w:rsidRPr="007E7819">
        <w:rPr>
          <w:rFonts w:ascii="Helvetica" w:eastAsia="Times New Roman" w:hAnsi="Helvetica" w:cs="Helvetica"/>
          <w:b/>
          <w:bCs/>
          <w:lang w:val="en-US"/>
        </w:rPr>
        <w:t xml:space="preserve">Potency (measured content) of test product as a percentage of label claim as per validated assay method </w:t>
      </w:r>
    </w:p>
    <w:p w14:paraId="2EF9F8B4" w14:textId="77777777" w:rsidR="007E7819" w:rsidRPr="007E7819" w:rsidRDefault="007E7819" w:rsidP="007E7819">
      <w:pPr>
        <w:keepNext/>
        <w:spacing w:before="120" w:after="120" w:line="240" w:lineRule="auto"/>
        <w:contextualSpacing/>
        <w:outlineLvl w:val="1"/>
        <w:rPr>
          <w:rFonts w:ascii="Helvetica" w:eastAsia="Times New Roman" w:hAnsi="Helvetica" w:cs="Helvetica"/>
          <w:b/>
          <w:bCs/>
          <w:lang w:val="en-US"/>
        </w:rPr>
      </w:pPr>
    </w:p>
    <w:p w14:paraId="46C6E54F"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This information should be cross-referenced to the location of the Certificate of Analysis in the submission.</w:t>
      </w:r>
    </w:p>
    <w:p w14:paraId="5757F252" w14:textId="77777777" w:rsidR="007E7819" w:rsidRPr="007E7819" w:rsidRDefault="007E7819" w:rsidP="007E7819">
      <w:pPr>
        <w:spacing w:after="120" w:line="240" w:lineRule="auto"/>
        <w:jc w:val="both"/>
        <w:rPr>
          <w:rFonts w:ascii="Helvetica" w:eastAsia="Times New Roman" w:hAnsi="Helvetica" w:cs="Helvetica"/>
          <w:color w:val="BFBFBF"/>
          <w:lang w:val="en-US"/>
        </w:rPr>
      </w:pPr>
    </w:p>
    <w:p w14:paraId="63F81FD5" w14:textId="77777777" w:rsidR="007E7819" w:rsidRPr="007E7819" w:rsidRDefault="007E7819" w:rsidP="007E7819">
      <w:pPr>
        <w:pBdr>
          <w:top w:val="single" w:sz="4" w:space="1" w:color="auto"/>
          <w:left w:val="single" w:sz="4" w:space="0"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lastRenderedPageBreak/>
        <w:t>&lt;&lt;  Please enter information here  &gt;&gt;</w:t>
      </w:r>
    </w:p>
    <w:p w14:paraId="40EA2BBC" w14:textId="77777777" w:rsidR="007E7819" w:rsidRPr="007E7819" w:rsidRDefault="007E7819" w:rsidP="007E7819">
      <w:pPr>
        <w:pBdr>
          <w:top w:val="single" w:sz="4" w:space="1" w:color="auto"/>
          <w:left w:val="single" w:sz="4" w:space="0"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729CA0B6" w14:textId="77777777" w:rsidR="007E7819" w:rsidRPr="007E7819" w:rsidRDefault="007E7819" w:rsidP="007E7819">
      <w:pPr>
        <w:pBdr>
          <w:top w:val="single" w:sz="4" w:space="1" w:color="auto"/>
          <w:left w:val="single" w:sz="4" w:space="0"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7DCE6903" w14:textId="77777777" w:rsidR="007E7819" w:rsidRPr="007E7819" w:rsidRDefault="007E7819" w:rsidP="007E7819">
      <w:pPr>
        <w:keepNext/>
        <w:numPr>
          <w:ilvl w:val="1"/>
          <w:numId w:val="8"/>
        </w:numPr>
        <w:spacing w:before="120" w:after="120" w:line="240" w:lineRule="auto"/>
        <w:contextualSpacing/>
        <w:outlineLvl w:val="1"/>
        <w:rPr>
          <w:rFonts w:ascii="Helvetica" w:eastAsia="Times New Roman" w:hAnsi="Helvetica" w:cs="Helvetica"/>
          <w:b/>
          <w:bCs/>
          <w:lang w:val="en-US"/>
        </w:rPr>
      </w:pPr>
      <w:r w:rsidRPr="007E7819">
        <w:rPr>
          <w:rFonts w:ascii="Helvetica" w:eastAsia="Times New Roman" w:hAnsi="Helvetica" w:cs="Helvetica"/>
          <w:b/>
          <w:bCs/>
          <w:lang w:val="en-US"/>
        </w:rPr>
        <w:t>Pharmacokinetics</w:t>
      </w:r>
    </w:p>
    <w:p w14:paraId="729FA4E1" w14:textId="77777777" w:rsidR="007E7819" w:rsidRPr="007E7819" w:rsidRDefault="007E7819" w:rsidP="007E7819">
      <w:pPr>
        <w:keepNext/>
        <w:spacing w:before="120" w:after="120" w:line="240" w:lineRule="auto"/>
        <w:contextualSpacing/>
        <w:outlineLvl w:val="1"/>
        <w:rPr>
          <w:rFonts w:ascii="Helvetica" w:eastAsia="Times New Roman" w:hAnsi="Helvetica" w:cs="Helvetica"/>
          <w:b/>
          <w:bCs/>
          <w:lang w:val="en-US"/>
        </w:rPr>
      </w:pPr>
    </w:p>
    <w:p w14:paraId="71853143"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State whether the drug displays linear or non-linear pharmacokinetics </w:t>
      </w:r>
    </w:p>
    <w:p w14:paraId="1DBFDC57"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Provide literature-based support for your response and append all references cited in the response and state the location of these references in the dossier. </w:t>
      </w:r>
    </w:p>
    <w:p w14:paraId="6474B8F7"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State concentrations at which non-linearity occurs and any known explanations. Particular attention should be paid to absorption and first-pass metabolism</w:t>
      </w:r>
    </w:p>
    <w:p w14:paraId="6CE8C0E2" w14:textId="77777777" w:rsidR="007E7819" w:rsidRPr="007E7819" w:rsidRDefault="007E7819" w:rsidP="007E7819">
      <w:pPr>
        <w:spacing w:before="60" w:after="60" w:line="240" w:lineRule="auto"/>
        <w:rPr>
          <w:rFonts w:ascii="Helvetica" w:eastAsia="Times New Roman" w:hAnsi="Helvetica" w:cs="Helvetica"/>
          <w:color w:val="BFBFBF"/>
          <w:lang w:val="en-US"/>
        </w:rPr>
      </w:pPr>
    </w:p>
    <w:p w14:paraId="383C802F" w14:textId="77777777" w:rsidR="007E7819" w:rsidRPr="007E7819" w:rsidRDefault="007E7819" w:rsidP="007E7819">
      <w:pPr>
        <w:pBdr>
          <w:top w:val="single" w:sz="4" w:space="1" w:color="auto"/>
          <w:left w:val="single" w:sz="4" w:space="0" w:color="auto"/>
          <w:bottom w:val="single" w:sz="4" w:space="0"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040E5C13" w14:textId="77777777" w:rsidR="007E7819" w:rsidRPr="007E7819" w:rsidRDefault="007E7819" w:rsidP="007E7819">
      <w:pPr>
        <w:pBdr>
          <w:top w:val="single" w:sz="4" w:space="1" w:color="auto"/>
          <w:left w:val="single" w:sz="4" w:space="0" w:color="auto"/>
          <w:bottom w:val="single" w:sz="4" w:space="0" w:color="auto"/>
          <w:right w:val="single" w:sz="4" w:space="4" w:color="auto"/>
        </w:pBdr>
        <w:spacing w:after="120" w:line="240" w:lineRule="auto"/>
        <w:rPr>
          <w:rFonts w:ascii="Helvetica" w:eastAsia="Times New Roman" w:hAnsi="Helvetica" w:cs="Helvetica"/>
          <w:i/>
          <w:iCs/>
          <w:lang w:val="en-GB"/>
        </w:rPr>
      </w:pPr>
    </w:p>
    <w:tbl>
      <w:tblPr>
        <w:tblStyle w:val="WHOTable11"/>
        <w:tblW w:w="5000" w:type="pct"/>
        <w:tblInd w:w="0" w:type="dxa"/>
        <w:tblLook w:val="04A0" w:firstRow="1" w:lastRow="0" w:firstColumn="1" w:lastColumn="0" w:noHBand="0" w:noVBand="1"/>
      </w:tblPr>
      <w:tblGrid>
        <w:gridCol w:w="9174"/>
      </w:tblGrid>
      <w:tr w:rsidR="007E7819" w:rsidRPr="007E7819" w14:paraId="2DC3BB81" w14:textId="77777777" w:rsidTr="00657B1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cPr>
          <w:p w14:paraId="35EF05F1" w14:textId="77777777" w:rsidR="007E7819" w:rsidRPr="007E7819" w:rsidRDefault="007E7819" w:rsidP="007E7819">
            <w:pPr>
              <w:rPr>
                <w:rFonts w:ascii="Helvetica" w:eastAsia="Calibri" w:hAnsi="Helvetica" w:cs="Helvetica"/>
              </w:rPr>
            </w:pPr>
            <w:r w:rsidRPr="007E7819">
              <w:rPr>
                <w:rFonts w:ascii="Helvetica" w:eastAsia="Calibri" w:hAnsi="Helvetica" w:cs="Helvetica"/>
              </w:rPr>
              <w:t xml:space="preserve">Comments from review of </w:t>
            </w:r>
            <w:r w:rsidRPr="007E7819">
              <w:rPr>
                <w:rFonts w:ascii="Helvetica" w:eastAsia="Calibri" w:hAnsi="Helvetica" w:cs="Helvetica"/>
                <w:i/>
              </w:rPr>
              <w:t xml:space="preserve">Section 1.1 - 1.3 </w:t>
            </w:r>
            <w:r w:rsidRPr="007E7819">
              <w:rPr>
                <w:rFonts w:ascii="Helvetica" w:eastAsia="Calibri" w:hAnsi="Helvetica" w:cs="Helvetica"/>
              </w:rPr>
              <w:t xml:space="preserve">– </w:t>
            </w:r>
            <w:r w:rsidRPr="007E7819">
              <w:rPr>
                <w:rFonts w:ascii="Helvetica" w:eastAsia="Calibri" w:hAnsi="Helvetica" w:cs="Helvetica"/>
                <w:i/>
              </w:rPr>
              <w:t>For SAHPRA use only</w:t>
            </w:r>
          </w:p>
        </w:tc>
      </w:tr>
      <w:tr w:rsidR="007E7819" w:rsidRPr="007E7819" w14:paraId="52B462AD" w14:textId="77777777" w:rsidTr="00657B1B">
        <w:trPr>
          <w:cnfStyle w:val="000000100000" w:firstRow="0" w:lastRow="0" w:firstColumn="0" w:lastColumn="0" w:oddVBand="0" w:evenVBand="0" w:oddHBand="1" w:evenHBand="0" w:firstRowFirstColumn="0" w:firstRowLastColumn="0" w:lastRowFirstColumn="0" w:lastRowLastColumn="0"/>
        </w:trPr>
        <w:tc>
          <w:tcPr>
            <w:tcW w:w="5000" w:type="pct"/>
          </w:tcPr>
          <w:p w14:paraId="48FD0C3E" w14:textId="77777777" w:rsidR="007E7819" w:rsidRPr="007E7819" w:rsidRDefault="007E7819" w:rsidP="007E7819">
            <w:pPr>
              <w:spacing w:after="120"/>
              <w:rPr>
                <w:rFonts w:ascii="Helvetica" w:eastAsia="Calibri" w:hAnsi="Helvetica" w:cs="Helvetica"/>
                <w:i/>
              </w:rPr>
            </w:pPr>
            <w:r w:rsidRPr="007E7819">
              <w:rPr>
                <w:rFonts w:ascii="Helvetica" w:eastAsia="Calibri" w:hAnsi="Helvetica" w:cs="Helvetica"/>
                <w:i/>
              </w:rPr>
              <w:t>Reviewer’s comments:</w:t>
            </w:r>
          </w:p>
          <w:p w14:paraId="2ECB9232" w14:textId="77777777" w:rsidR="007E7819" w:rsidRPr="007E7819" w:rsidRDefault="007E7819" w:rsidP="007E7819">
            <w:pPr>
              <w:spacing w:after="120"/>
              <w:rPr>
                <w:rFonts w:ascii="Helvetica" w:eastAsia="Calibri" w:hAnsi="Helvetica" w:cs="Helvetica"/>
              </w:rPr>
            </w:pPr>
          </w:p>
        </w:tc>
      </w:tr>
    </w:tbl>
    <w:p w14:paraId="6D3A70DE" w14:textId="77777777" w:rsidR="007E7819" w:rsidRPr="007E7819" w:rsidRDefault="007E7819" w:rsidP="007E7819">
      <w:pPr>
        <w:spacing w:after="0" w:line="240" w:lineRule="auto"/>
        <w:rPr>
          <w:rFonts w:ascii="Helvetica" w:eastAsia="Times New Roman" w:hAnsi="Helvetica" w:cs="Helvetica"/>
          <w:lang w:val="en-GB" w:eastAsia="zh-CN"/>
        </w:rPr>
      </w:pPr>
    </w:p>
    <w:p w14:paraId="7608F5AC" w14:textId="77777777" w:rsidR="007E7819" w:rsidRPr="007E7819" w:rsidRDefault="007E7819" w:rsidP="007E7819">
      <w:pPr>
        <w:keepNext/>
        <w:numPr>
          <w:ilvl w:val="1"/>
          <w:numId w:val="0"/>
        </w:numPr>
        <w:spacing w:before="120" w:after="120" w:line="240" w:lineRule="auto"/>
        <w:ind w:left="576" w:hanging="576"/>
        <w:outlineLvl w:val="1"/>
        <w:rPr>
          <w:rFonts w:ascii="Helvetica" w:eastAsia="SimSun" w:hAnsi="Helvetica" w:cs="Helvetica"/>
          <w:b/>
          <w:bCs/>
          <w:lang w:val="en-US"/>
        </w:rPr>
      </w:pPr>
      <w:r w:rsidRPr="007E7819">
        <w:rPr>
          <w:rFonts w:ascii="Helvetica" w:eastAsia="SimSun" w:hAnsi="Helvetica" w:cs="Helvetica"/>
          <w:b/>
          <w:bCs/>
          <w:lang w:val="en-US"/>
        </w:rPr>
        <w:t xml:space="preserve">2       REFERENCE STRENGTH </w:t>
      </w:r>
    </w:p>
    <w:p w14:paraId="50C5BF98" w14:textId="77777777" w:rsidR="007E7819" w:rsidRPr="007E7819" w:rsidRDefault="007E7819" w:rsidP="007E7819">
      <w:pPr>
        <w:keepNext/>
        <w:numPr>
          <w:ilvl w:val="1"/>
          <w:numId w:val="0"/>
        </w:numPr>
        <w:spacing w:before="120" w:after="120" w:line="240" w:lineRule="auto"/>
        <w:ind w:left="576" w:hanging="576"/>
        <w:jc w:val="both"/>
        <w:outlineLvl w:val="1"/>
        <w:rPr>
          <w:rFonts w:ascii="Helvetica" w:eastAsia="SimSun" w:hAnsi="Helvetica" w:cs="Helvetica"/>
          <w:b/>
          <w:bCs/>
          <w:lang w:val="en-US"/>
        </w:rPr>
      </w:pPr>
      <w:r w:rsidRPr="007E7819">
        <w:rPr>
          <w:rFonts w:ascii="Helvetica" w:eastAsia="SimSun" w:hAnsi="Helvetica" w:cs="Helvetica"/>
          <w:b/>
          <w:bCs/>
          <w:lang w:val="en-US"/>
        </w:rPr>
        <w:t xml:space="preserve">2.1 </w:t>
      </w:r>
      <w:r w:rsidRPr="007E7819">
        <w:rPr>
          <w:rFonts w:ascii="Helvetica" w:eastAsia="SimSun" w:hAnsi="Helvetica" w:cs="Helvetica"/>
          <w:b/>
          <w:bCs/>
          <w:lang w:val="en-US"/>
        </w:rPr>
        <w:tab/>
        <w:t xml:space="preserve">Reference strength </w:t>
      </w:r>
    </w:p>
    <w:p w14:paraId="4D540AA7" w14:textId="77777777" w:rsidR="007E7819" w:rsidRPr="007E7819" w:rsidRDefault="007E7819" w:rsidP="007E7819">
      <w:pPr>
        <w:tabs>
          <w:tab w:val="left" w:pos="1620"/>
        </w:tabs>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In this context, the reference strength is the strength of the FPP that was compared to the SAHPRA Comparator product in an </w:t>
      </w:r>
      <w:r w:rsidRPr="007E7819">
        <w:rPr>
          <w:rFonts w:ascii="Helvetica" w:eastAsia="Times New Roman" w:hAnsi="Helvetica" w:cs="Helvetica"/>
          <w:iCs/>
          <w:color w:val="BFBFBF"/>
          <w:lang w:val="en-US"/>
        </w:rPr>
        <w:t>in vivo</w:t>
      </w:r>
      <w:r w:rsidRPr="007E7819">
        <w:rPr>
          <w:rFonts w:ascii="Helvetica" w:eastAsia="Times New Roman" w:hAnsi="Helvetica" w:cs="Helvetica"/>
          <w:color w:val="BFBFBF"/>
          <w:lang w:val="en-US"/>
        </w:rPr>
        <w:t xml:space="preserve"> bioequivalence study. </w:t>
      </w:r>
    </w:p>
    <w:p w14:paraId="2C2979BE" w14:textId="77777777" w:rsidR="007E7819" w:rsidRPr="007E7819" w:rsidRDefault="007E7819" w:rsidP="007E7819">
      <w:pPr>
        <w:tabs>
          <w:tab w:val="left" w:pos="1620"/>
        </w:tabs>
        <w:spacing w:after="120" w:line="240" w:lineRule="auto"/>
        <w:jc w:val="both"/>
        <w:rPr>
          <w:rFonts w:ascii="Helvetica" w:eastAsia="Times New Roman" w:hAnsi="Helvetica" w:cs="Helvetica"/>
          <w:color w:val="BFBFBF"/>
          <w:lang w:val="en-US"/>
        </w:rPr>
      </w:pPr>
    </w:p>
    <w:p w14:paraId="4E303607" w14:textId="77777777" w:rsidR="007E7819" w:rsidRPr="007E7819" w:rsidRDefault="007E7819" w:rsidP="007E7819">
      <w:pPr>
        <w:keepNext/>
        <w:numPr>
          <w:ilvl w:val="1"/>
          <w:numId w:val="0"/>
        </w:numPr>
        <w:spacing w:before="120" w:after="120" w:line="240" w:lineRule="auto"/>
        <w:ind w:left="576" w:hanging="576"/>
        <w:jc w:val="both"/>
        <w:outlineLvl w:val="1"/>
        <w:rPr>
          <w:rFonts w:ascii="Helvetica" w:eastAsia="Times New Roman" w:hAnsi="Helvetica" w:cs="Helvetica"/>
          <w:b/>
          <w:bCs/>
          <w:lang w:val="en-US"/>
        </w:rPr>
      </w:pPr>
      <w:r w:rsidRPr="007E7819">
        <w:rPr>
          <w:rFonts w:ascii="Helvetica" w:eastAsia="Times New Roman" w:hAnsi="Helvetica" w:cs="Helvetica"/>
          <w:b/>
          <w:bCs/>
          <w:lang w:val="en-US"/>
        </w:rPr>
        <w:t xml:space="preserve">2.2 </w:t>
      </w:r>
      <w:r w:rsidRPr="007E7819">
        <w:rPr>
          <w:rFonts w:ascii="Helvetica" w:eastAsia="Times New Roman" w:hAnsi="Helvetica" w:cs="Helvetica"/>
          <w:b/>
          <w:bCs/>
          <w:lang w:val="en-US"/>
        </w:rPr>
        <w:tab/>
        <w:t xml:space="preserve">Tabulation of batch information for the reference strength </w:t>
      </w:r>
    </w:p>
    <w:p w14:paraId="2A9599BD"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The biobatch of the reference strength (batch employed in the </w:t>
      </w:r>
      <w:r w:rsidRPr="007E7819">
        <w:rPr>
          <w:rFonts w:ascii="Helvetica" w:eastAsia="Times New Roman" w:hAnsi="Helvetica" w:cs="Helvetica"/>
          <w:iCs/>
          <w:color w:val="BFBFBF"/>
          <w:lang w:val="en-US"/>
        </w:rPr>
        <w:t>in vivo</w:t>
      </w:r>
      <w:r w:rsidRPr="007E7819">
        <w:rPr>
          <w:rFonts w:ascii="Helvetica" w:eastAsia="Times New Roman" w:hAnsi="Helvetica" w:cs="Helvetica"/>
          <w:color w:val="BFBFBF"/>
          <w:lang w:val="en-US"/>
        </w:rPr>
        <w:t xml:space="preserve"> bioequivalence study) should be employed in the comparative dissolution studies.</w:t>
      </w:r>
    </w:p>
    <w:p w14:paraId="4837B06A" w14:textId="77777777" w:rsidR="007E7819" w:rsidRPr="007E7819" w:rsidRDefault="007E7819" w:rsidP="007E7819">
      <w:pPr>
        <w:spacing w:after="120" w:line="240" w:lineRule="auto"/>
        <w:ind w:left="432"/>
        <w:jc w:val="both"/>
        <w:rPr>
          <w:rFonts w:ascii="Helvetica" w:eastAsia="Times New Roman" w:hAnsi="Helvetica" w:cs="Helvetica"/>
          <w:lang w:val="en-US"/>
        </w:rPr>
      </w:pPr>
    </w:p>
    <w:tbl>
      <w:tblPr>
        <w:tblStyle w:val="WHOTable11"/>
        <w:tblW w:w="0" w:type="auto"/>
        <w:jc w:val="center"/>
        <w:tblInd w:w="0" w:type="dxa"/>
        <w:tblLook w:val="04A0" w:firstRow="1" w:lastRow="0" w:firstColumn="1" w:lastColumn="0" w:noHBand="0" w:noVBand="1"/>
      </w:tblPr>
      <w:tblGrid>
        <w:gridCol w:w="4362"/>
        <w:gridCol w:w="1124"/>
        <w:gridCol w:w="1124"/>
        <w:gridCol w:w="1197"/>
        <w:gridCol w:w="1197"/>
      </w:tblGrid>
      <w:tr w:rsidR="007E7819" w:rsidRPr="007E7819" w14:paraId="5B40AB4D" w14:textId="77777777" w:rsidTr="007E7819">
        <w:trPr>
          <w:cnfStyle w:val="100000000000" w:firstRow="1" w:lastRow="0" w:firstColumn="0" w:lastColumn="0" w:oddVBand="0" w:evenVBand="0" w:oddHBand="0" w:evenHBand="0" w:firstRowFirstColumn="0" w:firstRowLastColumn="0" w:lastRowFirstColumn="0" w:lastRowLastColumn="0"/>
          <w:jc w:val="center"/>
        </w:trPr>
        <w:tc>
          <w:tcPr>
            <w:tcW w:w="9004" w:type="dxa"/>
            <w:gridSpan w:val="5"/>
            <w:shd w:val="clear" w:color="auto" w:fill="F2F2F2"/>
          </w:tcPr>
          <w:p w14:paraId="1B77BAA9" w14:textId="77777777" w:rsidR="007E7819" w:rsidRPr="007E7819" w:rsidRDefault="007E7819" w:rsidP="007E7819">
            <w:pPr>
              <w:keepNext/>
              <w:keepLines/>
              <w:spacing w:before="80" w:after="40"/>
              <w:ind w:left="720"/>
              <w:jc w:val="center"/>
              <w:rPr>
                <w:rFonts w:ascii="Helvetica" w:eastAsia="Calibri" w:hAnsi="Helvetica" w:cs="Helvetica"/>
              </w:rPr>
            </w:pPr>
            <w:r w:rsidRPr="007E7819">
              <w:rPr>
                <w:rFonts w:ascii="Helvetica" w:eastAsia="Calibri" w:hAnsi="Helvetica" w:cs="Helvetica"/>
              </w:rPr>
              <w:lastRenderedPageBreak/>
              <w:t>Batch information for batch used for comparative dissolution studies</w:t>
            </w:r>
          </w:p>
        </w:tc>
      </w:tr>
      <w:tr w:rsidR="007E7819" w:rsidRPr="007E7819" w14:paraId="350081D6" w14:textId="77777777" w:rsidTr="00E05A1B">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5AF894DE" w14:textId="77777777" w:rsidR="007E7819" w:rsidRPr="007E7819" w:rsidRDefault="007E7819" w:rsidP="007E7819">
            <w:pPr>
              <w:keepNext/>
              <w:keepLines/>
              <w:spacing w:before="60"/>
              <w:ind w:left="142"/>
              <w:rPr>
                <w:rFonts w:ascii="Helvetica" w:eastAsia="Calibri" w:hAnsi="Helvetica" w:cs="Helvetica"/>
              </w:rPr>
            </w:pPr>
            <w:r w:rsidRPr="007E7819">
              <w:rPr>
                <w:rFonts w:ascii="Helvetica" w:eastAsia="Calibri" w:hAnsi="Helvetica" w:cs="Helvetica"/>
              </w:rPr>
              <w:t>Batch number</w:t>
            </w:r>
          </w:p>
        </w:tc>
        <w:tc>
          <w:tcPr>
            <w:tcW w:w="4642" w:type="dxa"/>
            <w:gridSpan w:val="4"/>
          </w:tcPr>
          <w:p w14:paraId="0D73F812" w14:textId="77777777" w:rsidR="007E7819" w:rsidRPr="007E7819" w:rsidRDefault="007E7819" w:rsidP="007E7819">
            <w:pPr>
              <w:keepNext/>
              <w:keepLines/>
              <w:spacing w:before="60"/>
              <w:ind w:left="142"/>
              <w:rPr>
                <w:rFonts w:ascii="Helvetica" w:eastAsia="Calibri" w:hAnsi="Helvetica" w:cs="Helvetica"/>
              </w:rPr>
            </w:pPr>
          </w:p>
        </w:tc>
      </w:tr>
      <w:tr w:rsidR="007E7819" w:rsidRPr="007E7819" w14:paraId="7722CC04"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4362" w:type="dxa"/>
            <w:shd w:val="clear" w:color="auto" w:fill="auto"/>
          </w:tcPr>
          <w:p w14:paraId="6F81CA87" w14:textId="77777777" w:rsidR="007E7819" w:rsidRPr="007E7819" w:rsidRDefault="007E7819" w:rsidP="007E7819">
            <w:pPr>
              <w:keepNext/>
              <w:keepLines/>
              <w:spacing w:before="60"/>
              <w:ind w:left="142"/>
              <w:rPr>
                <w:rFonts w:ascii="Helvetica" w:eastAsia="Calibri" w:hAnsi="Helvetica" w:cs="Helvetica"/>
              </w:rPr>
            </w:pPr>
            <w:r w:rsidRPr="007E7819">
              <w:rPr>
                <w:rFonts w:ascii="Helvetica" w:eastAsia="Calibri" w:hAnsi="Helvetica" w:cs="Helvetica"/>
              </w:rPr>
              <w:t>Batch size (number of unit doses)</w:t>
            </w:r>
          </w:p>
        </w:tc>
        <w:tc>
          <w:tcPr>
            <w:tcW w:w="4642" w:type="dxa"/>
            <w:gridSpan w:val="4"/>
            <w:shd w:val="clear" w:color="auto" w:fill="auto"/>
          </w:tcPr>
          <w:p w14:paraId="61438A70" w14:textId="77777777" w:rsidR="007E7819" w:rsidRPr="007E7819" w:rsidRDefault="007E7819" w:rsidP="007E7819">
            <w:pPr>
              <w:keepNext/>
              <w:keepLines/>
              <w:spacing w:before="60"/>
              <w:ind w:left="142"/>
              <w:rPr>
                <w:rFonts w:ascii="Helvetica" w:eastAsia="Calibri" w:hAnsi="Helvetica" w:cs="Helvetica"/>
              </w:rPr>
            </w:pPr>
          </w:p>
        </w:tc>
      </w:tr>
      <w:tr w:rsidR="007E7819" w:rsidRPr="007E7819" w14:paraId="6C7E9E41" w14:textId="77777777" w:rsidTr="00E05A1B">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0CF9B3C9" w14:textId="77777777" w:rsidR="007E7819" w:rsidRPr="007E7819" w:rsidRDefault="007E7819" w:rsidP="007E7819">
            <w:pPr>
              <w:keepNext/>
              <w:keepLines/>
              <w:spacing w:before="60"/>
              <w:ind w:left="142"/>
              <w:rPr>
                <w:rFonts w:ascii="Helvetica" w:eastAsia="Calibri" w:hAnsi="Helvetica" w:cs="Helvetica"/>
              </w:rPr>
            </w:pPr>
            <w:r w:rsidRPr="007E7819">
              <w:rPr>
                <w:rFonts w:ascii="Helvetica" w:eastAsia="Calibri" w:hAnsi="Helvetica" w:cs="Helvetica"/>
              </w:rPr>
              <w:t>Date of manufacture</w:t>
            </w:r>
          </w:p>
        </w:tc>
        <w:tc>
          <w:tcPr>
            <w:tcW w:w="4642" w:type="dxa"/>
            <w:gridSpan w:val="4"/>
          </w:tcPr>
          <w:p w14:paraId="6272E316" w14:textId="77777777" w:rsidR="007E7819" w:rsidRPr="007E7819" w:rsidRDefault="007E7819" w:rsidP="007E7819">
            <w:pPr>
              <w:keepNext/>
              <w:keepLines/>
              <w:spacing w:before="60"/>
              <w:ind w:left="142"/>
              <w:rPr>
                <w:rFonts w:ascii="Helvetica" w:eastAsia="Calibri" w:hAnsi="Helvetica" w:cs="Helvetica"/>
              </w:rPr>
            </w:pPr>
          </w:p>
        </w:tc>
      </w:tr>
      <w:tr w:rsidR="007E7819" w:rsidRPr="007E7819" w14:paraId="5D68877B"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4362" w:type="dxa"/>
            <w:shd w:val="clear" w:color="auto" w:fill="auto"/>
          </w:tcPr>
          <w:p w14:paraId="508A0698" w14:textId="77777777" w:rsidR="007E7819" w:rsidRPr="007E7819" w:rsidRDefault="007E7819" w:rsidP="007E7819">
            <w:pPr>
              <w:keepNext/>
              <w:keepLines/>
              <w:spacing w:before="60"/>
              <w:ind w:left="142"/>
              <w:rPr>
                <w:rFonts w:ascii="Helvetica" w:eastAsia="Calibri" w:hAnsi="Helvetica" w:cs="Helvetica"/>
              </w:rPr>
            </w:pPr>
            <w:r w:rsidRPr="007E7819">
              <w:rPr>
                <w:rFonts w:ascii="Helvetica" w:eastAsia="Calibri" w:hAnsi="Helvetica" w:cs="Helvetica"/>
              </w:rPr>
              <w:t>Expiry date</w:t>
            </w:r>
          </w:p>
        </w:tc>
        <w:tc>
          <w:tcPr>
            <w:tcW w:w="4642" w:type="dxa"/>
            <w:gridSpan w:val="4"/>
            <w:shd w:val="clear" w:color="auto" w:fill="auto"/>
          </w:tcPr>
          <w:p w14:paraId="5A2BCD1C" w14:textId="77777777" w:rsidR="007E7819" w:rsidRPr="007E7819" w:rsidRDefault="007E7819" w:rsidP="007E7819">
            <w:pPr>
              <w:keepNext/>
              <w:keepLines/>
              <w:spacing w:before="60"/>
              <w:ind w:left="142"/>
              <w:rPr>
                <w:rFonts w:ascii="Helvetica" w:eastAsia="Calibri" w:hAnsi="Helvetica" w:cs="Helvetica"/>
              </w:rPr>
            </w:pPr>
          </w:p>
        </w:tc>
      </w:tr>
      <w:tr w:rsidR="007E7819" w:rsidRPr="007E7819" w14:paraId="0371835B" w14:textId="77777777" w:rsidTr="00E05A1B">
        <w:trPr>
          <w:cnfStyle w:val="000000100000" w:firstRow="0" w:lastRow="0" w:firstColumn="0" w:lastColumn="0" w:oddVBand="0" w:evenVBand="0" w:oddHBand="1" w:evenHBand="0" w:firstRowFirstColumn="0" w:firstRowLastColumn="0" w:lastRowFirstColumn="0" w:lastRowLastColumn="0"/>
          <w:jc w:val="center"/>
        </w:trPr>
        <w:tc>
          <w:tcPr>
            <w:tcW w:w="9004" w:type="dxa"/>
            <w:gridSpan w:val="5"/>
          </w:tcPr>
          <w:p w14:paraId="0E22717F" w14:textId="77777777" w:rsidR="007E7819" w:rsidRPr="007E7819" w:rsidRDefault="007E7819" w:rsidP="007E7819">
            <w:pPr>
              <w:keepNext/>
              <w:keepLines/>
              <w:spacing w:before="60"/>
              <w:ind w:left="142"/>
              <w:rPr>
                <w:rFonts w:ascii="Helvetica" w:eastAsia="Calibri" w:hAnsi="Helvetica" w:cs="Helvetica"/>
              </w:rPr>
            </w:pPr>
            <w:r w:rsidRPr="007E7819">
              <w:rPr>
                <w:rFonts w:ascii="Helvetica" w:eastAsia="Calibri" w:hAnsi="Helvetica" w:cs="Helvetica"/>
              </w:rPr>
              <w:t>Comments, if any</w:t>
            </w:r>
          </w:p>
          <w:p w14:paraId="5A68D99F" w14:textId="77777777" w:rsidR="007E7819" w:rsidRPr="007E7819" w:rsidRDefault="007E7819" w:rsidP="007E7819">
            <w:pPr>
              <w:keepNext/>
              <w:keepLines/>
              <w:spacing w:before="60"/>
              <w:ind w:left="142"/>
              <w:rPr>
                <w:rFonts w:ascii="Helvetica" w:eastAsia="Calibri" w:hAnsi="Helvetica" w:cs="Helvetica"/>
              </w:rPr>
            </w:pPr>
          </w:p>
        </w:tc>
      </w:tr>
      <w:tr w:rsidR="007E7819" w:rsidRPr="007E7819" w14:paraId="1905ECB2" w14:textId="77777777" w:rsidTr="007E7819">
        <w:trPr>
          <w:cnfStyle w:val="000000010000" w:firstRow="0" w:lastRow="0" w:firstColumn="0" w:lastColumn="0" w:oddVBand="0" w:evenVBand="0" w:oddHBand="0" w:evenHBand="1" w:firstRowFirstColumn="0" w:firstRowLastColumn="0" w:lastRowFirstColumn="0" w:lastRowLastColumn="0"/>
          <w:jc w:val="center"/>
        </w:trPr>
        <w:tc>
          <w:tcPr>
            <w:tcW w:w="9004" w:type="dxa"/>
            <w:gridSpan w:val="5"/>
            <w:shd w:val="clear" w:color="auto" w:fill="F2F2F2"/>
          </w:tcPr>
          <w:p w14:paraId="34C8DE53" w14:textId="77777777" w:rsidR="007E7819" w:rsidRPr="007E7819" w:rsidRDefault="007E7819" w:rsidP="007E7819">
            <w:pPr>
              <w:keepNext/>
              <w:keepLines/>
              <w:spacing w:before="60"/>
              <w:ind w:left="142"/>
              <w:jc w:val="center"/>
              <w:rPr>
                <w:rFonts w:ascii="Helvetica" w:eastAsia="Calibri" w:hAnsi="Helvetica" w:cs="Helvetica"/>
              </w:rPr>
            </w:pPr>
            <w:r w:rsidRPr="007E7819">
              <w:rPr>
                <w:rFonts w:ascii="Helvetica" w:eastAsia="Calibri" w:hAnsi="Helvetica" w:cs="Helvetica"/>
              </w:rPr>
              <w:t>Unit dose compositions and FPP batch composition</w:t>
            </w:r>
          </w:p>
        </w:tc>
      </w:tr>
      <w:tr w:rsidR="007E7819" w:rsidRPr="007E7819" w14:paraId="5FCAD141" w14:textId="77777777" w:rsidTr="007E7819">
        <w:trPr>
          <w:cnfStyle w:val="000000100000" w:firstRow="0" w:lastRow="0" w:firstColumn="0" w:lastColumn="0" w:oddVBand="0" w:evenVBand="0" w:oddHBand="1" w:evenHBand="0" w:firstRowFirstColumn="0" w:firstRowLastColumn="0" w:lastRowFirstColumn="0" w:lastRowLastColumn="0"/>
          <w:jc w:val="center"/>
        </w:trPr>
        <w:tc>
          <w:tcPr>
            <w:tcW w:w="4362" w:type="dxa"/>
            <w:shd w:val="clear" w:color="auto" w:fill="F2F2F2"/>
          </w:tcPr>
          <w:p w14:paraId="13563AA3" w14:textId="77777777" w:rsidR="007E7819" w:rsidRPr="007E7819" w:rsidRDefault="007E7819" w:rsidP="007E7819">
            <w:pPr>
              <w:keepNext/>
              <w:keepLines/>
              <w:rPr>
                <w:rFonts w:ascii="Helvetica" w:eastAsia="Calibri" w:hAnsi="Helvetica" w:cs="Helvetica"/>
                <w:b/>
              </w:rPr>
            </w:pPr>
            <w:r w:rsidRPr="007E7819">
              <w:rPr>
                <w:rFonts w:ascii="Helvetica" w:eastAsia="Calibri" w:hAnsi="Helvetica" w:cs="Helvetica"/>
                <w:b/>
              </w:rPr>
              <w:t>Ingredients (Quality standard)</w:t>
            </w:r>
          </w:p>
        </w:tc>
        <w:tc>
          <w:tcPr>
            <w:tcW w:w="1124" w:type="dxa"/>
            <w:shd w:val="clear" w:color="auto" w:fill="F2F2F2"/>
          </w:tcPr>
          <w:p w14:paraId="6E144E1D" w14:textId="77777777" w:rsidR="007E7819" w:rsidRPr="007E7819" w:rsidRDefault="007E7819" w:rsidP="007E7819">
            <w:pPr>
              <w:keepNext/>
              <w:keepLines/>
              <w:jc w:val="center"/>
              <w:rPr>
                <w:rFonts w:ascii="Helvetica" w:eastAsia="Calibri" w:hAnsi="Helvetica" w:cs="Helvetica"/>
                <w:b/>
              </w:rPr>
            </w:pPr>
            <w:r w:rsidRPr="007E7819">
              <w:rPr>
                <w:rFonts w:ascii="Helvetica" w:eastAsia="Calibri" w:hAnsi="Helvetica" w:cs="Helvetica"/>
                <w:b/>
              </w:rPr>
              <w:t>Unit dose (mg)</w:t>
            </w:r>
          </w:p>
        </w:tc>
        <w:tc>
          <w:tcPr>
            <w:tcW w:w="1124" w:type="dxa"/>
            <w:shd w:val="clear" w:color="auto" w:fill="F2F2F2"/>
          </w:tcPr>
          <w:p w14:paraId="1C0592A4" w14:textId="77777777" w:rsidR="007E7819" w:rsidRPr="007E7819" w:rsidRDefault="007E7819" w:rsidP="007E7819">
            <w:pPr>
              <w:keepNext/>
              <w:keepLines/>
              <w:jc w:val="center"/>
              <w:rPr>
                <w:rFonts w:ascii="Helvetica" w:eastAsia="Calibri" w:hAnsi="Helvetica" w:cs="Helvetica"/>
                <w:b/>
              </w:rPr>
            </w:pPr>
            <w:r w:rsidRPr="007E7819">
              <w:rPr>
                <w:rFonts w:ascii="Helvetica" w:eastAsia="Calibri" w:hAnsi="Helvetica" w:cs="Helvetica"/>
                <w:b/>
              </w:rPr>
              <w:t>Unit dose (%)</w:t>
            </w:r>
          </w:p>
        </w:tc>
        <w:tc>
          <w:tcPr>
            <w:tcW w:w="1197" w:type="dxa"/>
            <w:shd w:val="clear" w:color="auto" w:fill="F2F2F2"/>
          </w:tcPr>
          <w:p w14:paraId="1CD76AD5" w14:textId="77777777" w:rsidR="007E7819" w:rsidRPr="007E7819" w:rsidRDefault="007E7819" w:rsidP="007E7819">
            <w:pPr>
              <w:keepNext/>
              <w:keepLines/>
              <w:jc w:val="center"/>
              <w:rPr>
                <w:rFonts w:ascii="Helvetica" w:eastAsia="Calibri" w:hAnsi="Helvetica" w:cs="Helvetica"/>
                <w:b/>
              </w:rPr>
            </w:pPr>
            <w:r w:rsidRPr="007E7819">
              <w:rPr>
                <w:rFonts w:ascii="Helvetica" w:eastAsia="Calibri" w:hAnsi="Helvetica" w:cs="Helvetica"/>
                <w:b/>
              </w:rPr>
              <w:t>Batch (kg)</w:t>
            </w:r>
          </w:p>
        </w:tc>
        <w:tc>
          <w:tcPr>
            <w:tcW w:w="1197" w:type="dxa"/>
            <w:shd w:val="clear" w:color="auto" w:fill="F2F2F2"/>
          </w:tcPr>
          <w:p w14:paraId="0F2A2B46" w14:textId="77777777" w:rsidR="007E7819" w:rsidRPr="007E7819" w:rsidRDefault="007E7819" w:rsidP="007E7819">
            <w:pPr>
              <w:keepNext/>
              <w:keepLines/>
              <w:jc w:val="center"/>
              <w:rPr>
                <w:rFonts w:ascii="Helvetica" w:eastAsia="Calibri" w:hAnsi="Helvetica" w:cs="Helvetica"/>
                <w:b/>
              </w:rPr>
            </w:pPr>
            <w:r w:rsidRPr="007E7819">
              <w:rPr>
                <w:rFonts w:ascii="Helvetica" w:eastAsia="Calibri" w:hAnsi="Helvetica" w:cs="Helvetica"/>
                <w:b/>
              </w:rPr>
              <w:t>Batch (%)</w:t>
            </w:r>
          </w:p>
        </w:tc>
      </w:tr>
      <w:tr w:rsidR="007E7819" w:rsidRPr="007E7819" w14:paraId="18FC551E"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4362" w:type="dxa"/>
            <w:shd w:val="clear" w:color="auto" w:fill="auto"/>
          </w:tcPr>
          <w:p w14:paraId="02CA86A1" w14:textId="77777777" w:rsidR="007E7819" w:rsidRPr="007E7819" w:rsidRDefault="007E7819" w:rsidP="007E7819">
            <w:pPr>
              <w:keepNext/>
              <w:keepLines/>
              <w:rPr>
                <w:rFonts w:ascii="Helvetica" w:eastAsia="Calibri" w:hAnsi="Helvetica" w:cs="Helvetica"/>
              </w:rPr>
            </w:pPr>
          </w:p>
        </w:tc>
        <w:tc>
          <w:tcPr>
            <w:tcW w:w="1124" w:type="dxa"/>
            <w:shd w:val="clear" w:color="auto" w:fill="auto"/>
          </w:tcPr>
          <w:p w14:paraId="2E9B8410" w14:textId="77777777" w:rsidR="007E7819" w:rsidRPr="007E7819" w:rsidRDefault="007E7819" w:rsidP="007E7819">
            <w:pPr>
              <w:keepNext/>
              <w:keepLines/>
              <w:rPr>
                <w:rFonts w:ascii="Helvetica" w:eastAsia="Calibri" w:hAnsi="Helvetica" w:cs="Helvetica"/>
              </w:rPr>
            </w:pPr>
          </w:p>
        </w:tc>
        <w:tc>
          <w:tcPr>
            <w:tcW w:w="1124" w:type="dxa"/>
            <w:shd w:val="clear" w:color="auto" w:fill="auto"/>
          </w:tcPr>
          <w:p w14:paraId="1F262EC9" w14:textId="77777777" w:rsidR="007E7819" w:rsidRPr="007E7819" w:rsidRDefault="007E7819" w:rsidP="007E7819">
            <w:pPr>
              <w:keepNext/>
              <w:keepLines/>
              <w:rPr>
                <w:rFonts w:ascii="Helvetica" w:eastAsia="Calibri" w:hAnsi="Helvetica" w:cs="Helvetica"/>
              </w:rPr>
            </w:pPr>
          </w:p>
        </w:tc>
        <w:tc>
          <w:tcPr>
            <w:tcW w:w="1197" w:type="dxa"/>
            <w:shd w:val="clear" w:color="auto" w:fill="auto"/>
          </w:tcPr>
          <w:p w14:paraId="16DD9EC0" w14:textId="77777777" w:rsidR="007E7819" w:rsidRPr="007E7819" w:rsidRDefault="007E7819" w:rsidP="007E7819">
            <w:pPr>
              <w:keepNext/>
              <w:keepLines/>
              <w:rPr>
                <w:rFonts w:ascii="Helvetica" w:eastAsia="Calibri" w:hAnsi="Helvetica" w:cs="Helvetica"/>
              </w:rPr>
            </w:pPr>
          </w:p>
        </w:tc>
        <w:tc>
          <w:tcPr>
            <w:tcW w:w="1197" w:type="dxa"/>
            <w:shd w:val="clear" w:color="auto" w:fill="auto"/>
          </w:tcPr>
          <w:p w14:paraId="4F1FFB66" w14:textId="77777777" w:rsidR="007E7819" w:rsidRPr="007E7819" w:rsidRDefault="007E7819" w:rsidP="007E7819">
            <w:pPr>
              <w:keepNext/>
              <w:keepLines/>
              <w:rPr>
                <w:rFonts w:ascii="Helvetica" w:eastAsia="Calibri" w:hAnsi="Helvetica" w:cs="Helvetica"/>
              </w:rPr>
            </w:pPr>
          </w:p>
        </w:tc>
      </w:tr>
      <w:tr w:rsidR="007E7819" w:rsidRPr="007E7819" w14:paraId="53765E40" w14:textId="77777777" w:rsidTr="00E05A1B">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235A2A4E" w14:textId="77777777" w:rsidR="007E7819" w:rsidRPr="007E7819" w:rsidRDefault="007E7819" w:rsidP="007E7819">
            <w:pPr>
              <w:keepNext/>
              <w:keepLines/>
              <w:rPr>
                <w:rFonts w:ascii="Helvetica" w:eastAsia="Calibri" w:hAnsi="Helvetica" w:cs="Helvetica"/>
              </w:rPr>
            </w:pPr>
          </w:p>
        </w:tc>
        <w:tc>
          <w:tcPr>
            <w:tcW w:w="1124" w:type="dxa"/>
          </w:tcPr>
          <w:p w14:paraId="5515B3F9" w14:textId="77777777" w:rsidR="007E7819" w:rsidRPr="007E7819" w:rsidRDefault="007E7819" w:rsidP="007E7819">
            <w:pPr>
              <w:keepNext/>
              <w:keepLines/>
              <w:rPr>
                <w:rFonts w:ascii="Helvetica" w:eastAsia="Calibri" w:hAnsi="Helvetica" w:cs="Helvetica"/>
              </w:rPr>
            </w:pPr>
          </w:p>
        </w:tc>
        <w:tc>
          <w:tcPr>
            <w:tcW w:w="1124" w:type="dxa"/>
          </w:tcPr>
          <w:p w14:paraId="3CA635CB" w14:textId="77777777" w:rsidR="007E7819" w:rsidRPr="007E7819" w:rsidRDefault="007E7819" w:rsidP="007E7819">
            <w:pPr>
              <w:keepNext/>
              <w:keepLines/>
              <w:rPr>
                <w:rFonts w:ascii="Helvetica" w:eastAsia="Calibri" w:hAnsi="Helvetica" w:cs="Helvetica"/>
              </w:rPr>
            </w:pPr>
          </w:p>
        </w:tc>
        <w:tc>
          <w:tcPr>
            <w:tcW w:w="1197" w:type="dxa"/>
          </w:tcPr>
          <w:p w14:paraId="4F6A7A85" w14:textId="77777777" w:rsidR="007E7819" w:rsidRPr="007E7819" w:rsidRDefault="007E7819" w:rsidP="007E7819">
            <w:pPr>
              <w:keepNext/>
              <w:keepLines/>
              <w:rPr>
                <w:rFonts w:ascii="Helvetica" w:eastAsia="Calibri" w:hAnsi="Helvetica" w:cs="Helvetica"/>
              </w:rPr>
            </w:pPr>
          </w:p>
        </w:tc>
        <w:tc>
          <w:tcPr>
            <w:tcW w:w="1197" w:type="dxa"/>
          </w:tcPr>
          <w:p w14:paraId="42EB2EFC" w14:textId="77777777" w:rsidR="007E7819" w:rsidRPr="007E7819" w:rsidRDefault="007E7819" w:rsidP="007E7819">
            <w:pPr>
              <w:keepNext/>
              <w:keepLines/>
              <w:rPr>
                <w:rFonts w:ascii="Helvetica" w:eastAsia="Calibri" w:hAnsi="Helvetica" w:cs="Helvetica"/>
              </w:rPr>
            </w:pPr>
          </w:p>
        </w:tc>
      </w:tr>
      <w:tr w:rsidR="007E7819" w:rsidRPr="007E7819" w14:paraId="69EA13B7"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4362" w:type="dxa"/>
            <w:shd w:val="clear" w:color="auto" w:fill="auto"/>
          </w:tcPr>
          <w:p w14:paraId="7F0A9BE2" w14:textId="77777777" w:rsidR="007E7819" w:rsidRPr="007E7819" w:rsidRDefault="007E7819" w:rsidP="007E7819">
            <w:pPr>
              <w:keepNext/>
              <w:keepLines/>
              <w:rPr>
                <w:rFonts w:ascii="Helvetica" w:eastAsia="Calibri" w:hAnsi="Helvetica" w:cs="Helvetica"/>
              </w:rPr>
            </w:pPr>
          </w:p>
        </w:tc>
        <w:tc>
          <w:tcPr>
            <w:tcW w:w="1124" w:type="dxa"/>
            <w:shd w:val="clear" w:color="auto" w:fill="auto"/>
          </w:tcPr>
          <w:p w14:paraId="550B16C0" w14:textId="77777777" w:rsidR="007E7819" w:rsidRPr="007E7819" w:rsidRDefault="007E7819" w:rsidP="007E7819">
            <w:pPr>
              <w:keepNext/>
              <w:keepLines/>
              <w:rPr>
                <w:rFonts w:ascii="Helvetica" w:eastAsia="Calibri" w:hAnsi="Helvetica" w:cs="Helvetica"/>
              </w:rPr>
            </w:pPr>
          </w:p>
        </w:tc>
        <w:tc>
          <w:tcPr>
            <w:tcW w:w="1124" w:type="dxa"/>
            <w:shd w:val="clear" w:color="auto" w:fill="auto"/>
          </w:tcPr>
          <w:p w14:paraId="2574A216" w14:textId="77777777" w:rsidR="007E7819" w:rsidRPr="007E7819" w:rsidRDefault="007E7819" w:rsidP="007E7819">
            <w:pPr>
              <w:keepNext/>
              <w:keepLines/>
              <w:rPr>
                <w:rFonts w:ascii="Helvetica" w:eastAsia="Calibri" w:hAnsi="Helvetica" w:cs="Helvetica"/>
              </w:rPr>
            </w:pPr>
          </w:p>
        </w:tc>
        <w:tc>
          <w:tcPr>
            <w:tcW w:w="1197" w:type="dxa"/>
            <w:shd w:val="clear" w:color="auto" w:fill="auto"/>
          </w:tcPr>
          <w:p w14:paraId="067AF3C6" w14:textId="77777777" w:rsidR="007E7819" w:rsidRPr="007E7819" w:rsidRDefault="007E7819" w:rsidP="007E7819">
            <w:pPr>
              <w:keepNext/>
              <w:keepLines/>
              <w:rPr>
                <w:rFonts w:ascii="Helvetica" w:eastAsia="Calibri" w:hAnsi="Helvetica" w:cs="Helvetica"/>
              </w:rPr>
            </w:pPr>
          </w:p>
        </w:tc>
        <w:tc>
          <w:tcPr>
            <w:tcW w:w="1197" w:type="dxa"/>
            <w:shd w:val="clear" w:color="auto" w:fill="auto"/>
          </w:tcPr>
          <w:p w14:paraId="35E694E0" w14:textId="77777777" w:rsidR="007E7819" w:rsidRPr="007E7819" w:rsidRDefault="007E7819" w:rsidP="007E7819">
            <w:pPr>
              <w:keepNext/>
              <w:keepLines/>
              <w:rPr>
                <w:rFonts w:ascii="Helvetica" w:eastAsia="Calibri" w:hAnsi="Helvetica" w:cs="Helvetica"/>
              </w:rPr>
            </w:pPr>
          </w:p>
        </w:tc>
      </w:tr>
      <w:tr w:rsidR="007E7819" w:rsidRPr="007E7819" w14:paraId="32E1DC02" w14:textId="77777777" w:rsidTr="00E05A1B">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5403321D" w14:textId="77777777" w:rsidR="007E7819" w:rsidRPr="007E7819" w:rsidRDefault="007E7819" w:rsidP="007E7819">
            <w:pPr>
              <w:keepNext/>
              <w:keepLines/>
              <w:rPr>
                <w:rFonts w:ascii="Helvetica" w:eastAsia="Calibri" w:hAnsi="Helvetica" w:cs="Helvetica"/>
              </w:rPr>
            </w:pPr>
          </w:p>
        </w:tc>
        <w:tc>
          <w:tcPr>
            <w:tcW w:w="1124" w:type="dxa"/>
          </w:tcPr>
          <w:p w14:paraId="19A66C30" w14:textId="77777777" w:rsidR="007E7819" w:rsidRPr="007E7819" w:rsidRDefault="007E7819" w:rsidP="007E7819">
            <w:pPr>
              <w:keepNext/>
              <w:keepLines/>
              <w:rPr>
                <w:rFonts w:ascii="Helvetica" w:eastAsia="Calibri" w:hAnsi="Helvetica" w:cs="Helvetica"/>
              </w:rPr>
            </w:pPr>
          </w:p>
        </w:tc>
        <w:tc>
          <w:tcPr>
            <w:tcW w:w="1124" w:type="dxa"/>
          </w:tcPr>
          <w:p w14:paraId="20912543" w14:textId="77777777" w:rsidR="007E7819" w:rsidRPr="007E7819" w:rsidRDefault="007E7819" w:rsidP="007E7819">
            <w:pPr>
              <w:keepNext/>
              <w:keepLines/>
              <w:rPr>
                <w:rFonts w:ascii="Helvetica" w:eastAsia="Calibri" w:hAnsi="Helvetica" w:cs="Helvetica"/>
              </w:rPr>
            </w:pPr>
          </w:p>
        </w:tc>
        <w:tc>
          <w:tcPr>
            <w:tcW w:w="1197" w:type="dxa"/>
          </w:tcPr>
          <w:p w14:paraId="7B4F3B2D" w14:textId="77777777" w:rsidR="007E7819" w:rsidRPr="007E7819" w:rsidRDefault="007E7819" w:rsidP="007E7819">
            <w:pPr>
              <w:keepNext/>
              <w:keepLines/>
              <w:rPr>
                <w:rFonts w:ascii="Helvetica" w:eastAsia="Calibri" w:hAnsi="Helvetica" w:cs="Helvetica"/>
              </w:rPr>
            </w:pPr>
          </w:p>
        </w:tc>
        <w:tc>
          <w:tcPr>
            <w:tcW w:w="1197" w:type="dxa"/>
          </w:tcPr>
          <w:p w14:paraId="299E2443" w14:textId="77777777" w:rsidR="007E7819" w:rsidRPr="007E7819" w:rsidRDefault="007E7819" w:rsidP="007E7819">
            <w:pPr>
              <w:keepNext/>
              <w:keepLines/>
              <w:rPr>
                <w:rFonts w:ascii="Helvetica" w:eastAsia="Calibri" w:hAnsi="Helvetica" w:cs="Helvetica"/>
              </w:rPr>
            </w:pPr>
          </w:p>
        </w:tc>
      </w:tr>
      <w:tr w:rsidR="007E7819" w:rsidRPr="007E7819" w14:paraId="0EF56AAA" w14:textId="77777777" w:rsidTr="00E05A1B">
        <w:trPr>
          <w:cnfStyle w:val="000000010000" w:firstRow="0" w:lastRow="0" w:firstColumn="0" w:lastColumn="0" w:oddVBand="0" w:evenVBand="0" w:oddHBand="0" w:evenHBand="1" w:firstRowFirstColumn="0" w:firstRowLastColumn="0" w:lastRowFirstColumn="0" w:lastRowLastColumn="0"/>
          <w:jc w:val="center"/>
        </w:trPr>
        <w:tc>
          <w:tcPr>
            <w:tcW w:w="4362" w:type="dxa"/>
            <w:shd w:val="clear" w:color="auto" w:fill="auto"/>
          </w:tcPr>
          <w:p w14:paraId="1DC1FF03" w14:textId="77777777" w:rsidR="007E7819" w:rsidRPr="007E7819" w:rsidRDefault="007E7819" w:rsidP="007E7819">
            <w:pPr>
              <w:keepNext/>
              <w:keepLines/>
              <w:rPr>
                <w:rFonts w:ascii="Helvetica" w:eastAsia="Calibri" w:hAnsi="Helvetica" w:cs="Helvetica"/>
              </w:rPr>
            </w:pPr>
          </w:p>
        </w:tc>
        <w:tc>
          <w:tcPr>
            <w:tcW w:w="1124" w:type="dxa"/>
            <w:shd w:val="clear" w:color="auto" w:fill="auto"/>
          </w:tcPr>
          <w:p w14:paraId="3660D81A" w14:textId="77777777" w:rsidR="007E7819" w:rsidRPr="007E7819" w:rsidRDefault="007E7819" w:rsidP="007E7819">
            <w:pPr>
              <w:keepNext/>
              <w:keepLines/>
              <w:rPr>
                <w:rFonts w:ascii="Helvetica" w:eastAsia="Calibri" w:hAnsi="Helvetica" w:cs="Helvetica"/>
              </w:rPr>
            </w:pPr>
          </w:p>
        </w:tc>
        <w:tc>
          <w:tcPr>
            <w:tcW w:w="1124" w:type="dxa"/>
            <w:shd w:val="clear" w:color="auto" w:fill="auto"/>
          </w:tcPr>
          <w:p w14:paraId="3C4F3842" w14:textId="77777777" w:rsidR="007E7819" w:rsidRPr="007E7819" w:rsidRDefault="007E7819" w:rsidP="007E7819">
            <w:pPr>
              <w:keepNext/>
              <w:keepLines/>
              <w:rPr>
                <w:rFonts w:ascii="Helvetica" w:eastAsia="Calibri" w:hAnsi="Helvetica" w:cs="Helvetica"/>
              </w:rPr>
            </w:pPr>
          </w:p>
        </w:tc>
        <w:tc>
          <w:tcPr>
            <w:tcW w:w="1197" w:type="dxa"/>
            <w:shd w:val="clear" w:color="auto" w:fill="auto"/>
          </w:tcPr>
          <w:p w14:paraId="462E1B83" w14:textId="77777777" w:rsidR="007E7819" w:rsidRPr="007E7819" w:rsidRDefault="007E7819" w:rsidP="007E7819">
            <w:pPr>
              <w:keepNext/>
              <w:keepLines/>
              <w:rPr>
                <w:rFonts w:ascii="Helvetica" w:eastAsia="Calibri" w:hAnsi="Helvetica" w:cs="Helvetica"/>
              </w:rPr>
            </w:pPr>
          </w:p>
        </w:tc>
        <w:tc>
          <w:tcPr>
            <w:tcW w:w="1197" w:type="dxa"/>
            <w:shd w:val="clear" w:color="auto" w:fill="auto"/>
          </w:tcPr>
          <w:p w14:paraId="71E23AC4" w14:textId="77777777" w:rsidR="007E7819" w:rsidRPr="007E7819" w:rsidRDefault="007E7819" w:rsidP="007E7819">
            <w:pPr>
              <w:keepNext/>
              <w:keepLines/>
              <w:rPr>
                <w:rFonts w:ascii="Helvetica" w:eastAsia="Calibri" w:hAnsi="Helvetica" w:cs="Helvetica"/>
              </w:rPr>
            </w:pPr>
          </w:p>
        </w:tc>
      </w:tr>
    </w:tbl>
    <w:p w14:paraId="7809C02A" w14:textId="77777777" w:rsidR="007E7819" w:rsidRPr="007E7819" w:rsidRDefault="007E7819" w:rsidP="007E7819">
      <w:pPr>
        <w:spacing w:after="0" w:line="240" w:lineRule="auto"/>
        <w:rPr>
          <w:rFonts w:ascii="Helvetica" w:eastAsia="Times New Roman" w:hAnsi="Helvetica" w:cs="Helvetica"/>
          <w:lang w:val="en-US"/>
        </w:rPr>
      </w:pPr>
    </w:p>
    <w:p w14:paraId="291E053E" w14:textId="77777777" w:rsidR="007E7819" w:rsidRPr="007E7819" w:rsidRDefault="007E7819" w:rsidP="007E7819">
      <w:pPr>
        <w:keepNext/>
        <w:numPr>
          <w:ilvl w:val="1"/>
          <w:numId w:val="0"/>
        </w:numPr>
        <w:spacing w:before="120" w:after="120"/>
        <w:ind w:left="576" w:hanging="576"/>
        <w:jc w:val="both"/>
        <w:outlineLvl w:val="1"/>
        <w:rPr>
          <w:rFonts w:ascii="Helvetica" w:eastAsia="Times New Roman" w:hAnsi="Helvetica" w:cs="Helvetica"/>
          <w:b/>
          <w:bCs/>
          <w:lang w:val="en-US"/>
        </w:rPr>
      </w:pPr>
      <w:r w:rsidRPr="007E7819">
        <w:rPr>
          <w:rFonts w:ascii="Helvetica" w:eastAsia="Times New Roman" w:hAnsi="Helvetica" w:cs="Helvetica"/>
          <w:b/>
          <w:bCs/>
          <w:lang w:val="en-US"/>
        </w:rPr>
        <w:t xml:space="preserve">2.3 </w:t>
      </w:r>
      <w:r w:rsidRPr="007E7819">
        <w:rPr>
          <w:rFonts w:ascii="Helvetica" w:eastAsia="Times New Roman" w:hAnsi="Helvetica" w:cs="Helvetica"/>
          <w:b/>
          <w:bCs/>
          <w:lang w:val="en-US"/>
        </w:rPr>
        <w:tab/>
        <w:t>Batch confirmation</w:t>
      </w:r>
    </w:p>
    <w:p w14:paraId="7FBBEA45" w14:textId="77777777" w:rsidR="007E7819" w:rsidRPr="007E7819" w:rsidRDefault="007E7819" w:rsidP="007E7819">
      <w:pPr>
        <w:spacing w:after="120"/>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If the batch of reference strength employed in the comparative dissolution studies was not the biobatch of the reference strength (batch employed in the in vivo bioequivalence study), the following information should be provided:</w:t>
      </w:r>
    </w:p>
    <w:p w14:paraId="67175598" w14:textId="77777777" w:rsidR="007E7819" w:rsidRPr="007E7819" w:rsidRDefault="007E7819" w:rsidP="007E7819">
      <w:pPr>
        <w:numPr>
          <w:ilvl w:val="0"/>
          <w:numId w:val="1"/>
        </w:numPr>
        <w:spacing w:before="60" w:after="60"/>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Batch number of biobatch </w:t>
      </w:r>
    </w:p>
    <w:p w14:paraId="053BA43B" w14:textId="77777777" w:rsidR="007E7819" w:rsidRPr="007E7819" w:rsidRDefault="007E7819" w:rsidP="007E7819">
      <w:pPr>
        <w:numPr>
          <w:ilvl w:val="0"/>
          <w:numId w:val="1"/>
        </w:numPr>
        <w:spacing w:before="60" w:after="60"/>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Justification for use of a batch other than the biobatch</w:t>
      </w:r>
    </w:p>
    <w:p w14:paraId="5C181026" w14:textId="77777777" w:rsidR="007E7819" w:rsidRPr="007E7819" w:rsidRDefault="007E7819" w:rsidP="007E7819">
      <w:pPr>
        <w:numPr>
          <w:ilvl w:val="0"/>
          <w:numId w:val="1"/>
        </w:numPr>
        <w:spacing w:before="60" w:after="60"/>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Comparative dissolution data for batch employed vs. (historical data for) biobatch</w:t>
      </w:r>
    </w:p>
    <w:p w14:paraId="22305BCC" w14:textId="77777777" w:rsidR="007E7819" w:rsidRPr="007E7819" w:rsidRDefault="007E7819" w:rsidP="007E7819">
      <w:pPr>
        <w:numPr>
          <w:ilvl w:val="0"/>
          <w:numId w:val="1"/>
        </w:numPr>
        <w:spacing w:before="60" w:after="60"/>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Indicate the exact location of the executed batch manufacturing records (BMRs) for batch employed in dissolution studies in the submission</w:t>
      </w:r>
    </w:p>
    <w:p w14:paraId="343E5A5B" w14:textId="77777777" w:rsidR="007E7819" w:rsidRPr="007E7819" w:rsidRDefault="007E7819" w:rsidP="007E7819">
      <w:pPr>
        <w:spacing w:before="60" w:after="60" w:line="240" w:lineRule="auto"/>
        <w:ind w:left="792"/>
        <w:jc w:val="both"/>
        <w:rPr>
          <w:rFonts w:ascii="Helvetica" w:eastAsia="Times New Roman" w:hAnsi="Helvetica" w:cs="Helvetica"/>
          <w:color w:val="BFBFBF"/>
          <w:lang w:val="en-US"/>
        </w:rPr>
      </w:pPr>
    </w:p>
    <w:p w14:paraId="571D2634"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144F8E3B"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4B103224"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47607E92" w14:textId="77777777" w:rsidR="007E7819" w:rsidRPr="007E7819" w:rsidRDefault="007E7819" w:rsidP="007E7819">
      <w:pPr>
        <w:spacing w:after="120" w:line="240" w:lineRule="auto"/>
        <w:jc w:val="both"/>
        <w:rPr>
          <w:rFonts w:ascii="Helvetica" w:eastAsia="Times New Roman" w:hAnsi="Helvetica" w:cs="Helvetica"/>
          <w:lang w:val="en-GB"/>
        </w:rPr>
      </w:pPr>
    </w:p>
    <w:p w14:paraId="5BE48BAB" w14:textId="77777777" w:rsidR="007E7819" w:rsidRPr="007E7819" w:rsidRDefault="007E7819" w:rsidP="007E7819">
      <w:pPr>
        <w:spacing w:after="120" w:line="240" w:lineRule="auto"/>
        <w:jc w:val="both"/>
        <w:rPr>
          <w:rFonts w:ascii="Helvetica" w:eastAsia="Times New Roman" w:hAnsi="Helvetica" w:cs="Helvetica"/>
          <w:lang w:val="en-GB"/>
        </w:rPr>
      </w:pPr>
    </w:p>
    <w:p w14:paraId="69CEF6C9" w14:textId="77777777" w:rsidR="007E7819" w:rsidRPr="007E7819" w:rsidRDefault="007E7819" w:rsidP="007E7819">
      <w:pPr>
        <w:keepNext/>
        <w:numPr>
          <w:ilvl w:val="1"/>
          <w:numId w:val="0"/>
        </w:numPr>
        <w:spacing w:before="120" w:after="120" w:line="240" w:lineRule="auto"/>
        <w:ind w:left="576" w:hanging="576"/>
        <w:outlineLvl w:val="1"/>
        <w:rPr>
          <w:rFonts w:ascii="Helvetica" w:eastAsia="Times New Roman" w:hAnsi="Helvetica" w:cs="Helvetica"/>
          <w:b/>
          <w:bCs/>
          <w:lang w:val="en-US"/>
        </w:rPr>
      </w:pPr>
      <w:r w:rsidRPr="007E7819">
        <w:rPr>
          <w:rFonts w:ascii="Helvetica" w:eastAsia="Times New Roman" w:hAnsi="Helvetica" w:cs="Helvetica"/>
          <w:b/>
          <w:bCs/>
          <w:lang w:val="en-US"/>
        </w:rPr>
        <w:lastRenderedPageBreak/>
        <w:t xml:space="preserve">2.4 </w:t>
      </w:r>
      <w:r w:rsidRPr="007E7819">
        <w:rPr>
          <w:rFonts w:ascii="Helvetica" w:eastAsia="Times New Roman" w:hAnsi="Helvetica" w:cs="Helvetica"/>
          <w:b/>
          <w:bCs/>
          <w:lang w:val="en-US"/>
        </w:rPr>
        <w:tab/>
        <w:t xml:space="preserve">Potency (measured content) of reference product as a percentage of label claim as per validated assay method </w:t>
      </w:r>
    </w:p>
    <w:p w14:paraId="43DE6ACA"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This information should be cross-referenced to the location of the Certificate of Analysis in the submission.</w:t>
      </w:r>
    </w:p>
    <w:p w14:paraId="46B3A531"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74D53286"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320023D6"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tbl>
      <w:tblPr>
        <w:tblStyle w:val="WHOTable11"/>
        <w:tblW w:w="5000" w:type="pct"/>
        <w:tblInd w:w="0" w:type="dxa"/>
        <w:tblLook w:val="04A0" w:firstRow="1" w:lastRow="0" w:firstColumn="1" w:lastColumn="0" w:noHBand="0" w:noVBand="1"/>
      </w:tblPr>
      <w:tblGrid>
        <w:gridCol w:w="9174"/>
      </w:tblGrid>
      <w:tr w:rsidR="007E7819" w:rsidRPr="007E7819" w14:paraId="19CB3389" w14:textId="77777777" w:rsidTr="00657B1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cPr>
          <w:p w14:paraId="4A6B849C" w14:textId="77777777" w:rsidR="007E7819" w:rsidRPr="007E7819" w:rsidRDefault="007E7819" w:rsidP="007E7819">
            <w:pPr>
              <w:rPr>
                <w:rFonts w:ascii="Helvetica" w:eastAsia="Calibri" w:hAnsi="Helvetica" w:cs="Helvetica"/>
              </w:rPr>
            </w:pPr>
            <w:r w:rsidRPr="007E7819">
              <w:rPr>
                <w:rFonts w:ascii="Helvetica" w:eastAsia="Calibri" w:hAnsi="Helvetica" w:cs="Helvetica"/>
              </w:rPr>
              <w:t xml:space="preserve">Comments from review of </w:t>
            </w:r>
            <w:r w:rsidRPr="007E7819">
              <w:rPr>
                <w:rFonts w:ascii="Helvetica" w:eastAsia="Calibri" w:hAnsi="Helvetica" w:cs="Helvetica"/>
                <w:i/>
              </w:rPr>
              <w:t xml:space="preserve">Section 2.1 - 2.4 </w:t>
            </w:r>
            <w:r w:rsidRPr="007E7819">
              <w:rPr>
                <w:rFonts w:ascii="Helvetica" w:eastAsia="Calibri" w:hAnsi="Helvetica" w:cs="Helvetica"/>
              </w:rPr>
              <w:t xml:space="preserve">– </w:t>
            </w:r>
            <w:r w:rsidRPr="007E7819">
              <w:rPr>
                <w:rFonts w:ascii="Helvetica" w:eastAsia="Calibri" w:hAnsi="Helvetica" w:cs="Helvetica"/>
                <w:i/>
              </w:rPr>
              <w:t>For SAHPRA use only</w:t>
            </w:r>
          </w:p>
        </w:tc>
      </w:tr>
      <w:tr w:rsidR="007E7819" w:rsidRPr="007E7819" w14:paraId="04E45A60" w14:textId="77777777" w:rsidTr="00657B1B">
        <w:trPr>
          <w:cnfStyle w:val="000000100000" w:firstRow="0" w:lastRow="0" w:firstColumn="0" w:lastColumn="0" w:oddVBand="0" w:evenVBand="0" w:oddHBand="1" w:evenHBand="0" w:firstRowFirstColumn="0" w:firstRowLastColumn="0" w:lastRowFirstColumn="0" w:lastRowLastColumn="0"/>
        </w:trPr>
        <w:tc>
          <w:tcPr>
            <w:tcW w:w="5000" w:type="pct"/>
          </w:tcPr>
          <w:p w14:paraId="2384C099" w14:textId="77777777" w:rsidR="007E7819" w:rsidRPr="007E7819" w:rsidRDefault="007E7819" w:rsidP="007E7819">
            <w:pPr>
              <w:spacing w:after="120"/>
              <w:rPr>
                <w:rFonts w:ascii="Helvetica" w:eastAsia="Calibri" w:hAnsi="Helvetica" w:cs="Helvetica"/>
                <w:i/>
              </w:rPr>
            </w:pPr>
            <w:r w:rsidRPr="007E7819">
              <w:rPr>
                <w:rFonts w:ascii="Helvetica" w:eastAsia="Calibri" w:hAnsi="Helvetica" w:cs="Helvetica"/>
                <w:i/>
              </w:rPr>
              <w:t>Reviewer’s comments:</w:t>
            </w:r>
          </w:p>
          <w:p w14:paraId="36DD7F68" w14:textId="77777777" w:rsidR="007E7819" w:rsidRPr="007E7819" w:rsidRDefault="007E7819" w:rsidP="007E7819">
            <w:pPr>
              <w:spacing w:after="120"/>
              <w:rPr>
                <w:rFonts w:ascii="Helvetica" w:eastAsia="Calibri" w:hAnsi="Helvetica" w:cs="Helvetica"/>
              </w:rPr>
            </w:pPr>
          </w:p>
          <w:p w14:paraId="6A6D79BE" w14:textId="77777777" w:rsidR="007E7819" w:rsidRPr="007E7819" w:rsidRDefault="007E7819" w:rsidP="007E7819">
            <w:pPr>
              <w:spacing w:after="120"/>
              <w:rPr>
                <w:rFonts w:ascii="Helvetica" w:eastAsia="Calibri" w:hAnsi="Helvetica" w:cs="Helvetica"/>
              </w:rPr>
            </w:pPr>
          </w:p>
        </w:tc>
      </w:tr>
    </w:tbl>
    <w:p w14:paraId="476BBB03" w14:textId="77777777" w:rsidR="007E7819" w:rsidRPr="007E7819" w:rsidRDefault="007E7819" w:rsidP="007E7819">
      <w:pPr>
        <w:spacing w:after="0" w:line="240" w:lineRule="auto"/>
        <w:rPr>
          <w:rFonts w:ascii="Helvetica" w:eastAsia="Times New Roman" w:hAnsi="Helvetica" w:cs="Helvetica"/>
          <w:lang w:val="en-GB" w:eastAsia="zh-CN"/>
        </w:rPr>
      </w:pPr>
    </w:p>
    <w:p w14:paraId="0AF24D64" w14:textId="77777777" w:rsidR="007E7819" w:rsidRPr="007E7819" w:rsidRDefault="007E7819" w:rsidP="007E7819">
      <w:pPr>
        <w:spacing w:after="0" w:line="240" w:lineRule="auto"/>
        <w:rPr>
          <w:rFonts w:ascii="Helvetica" w:eastAsia="Times New Roman" w:hAnsi="Helvetica" w:cs="Helvetica"/>
          <w:lang w:val="en-GB" w:eastAsia="zh-CN"/>
        </w:rPr>
      </w:pPr>
    </w:p>
    <w:p w14:paraId="0C8FAD01" w14:textId="77777777" w:rsidR="007E7819" w:rsidRPr="007E7819" w:rsidRDefault="007E7819" w:rsidP="007E7819">
      <w:pPr>
        <w:rPr>
          <w:rFonts w:ascii="Helvetica" w:eastAsia="Calibri" w:hAnsi="Helvetica" w:cs="Helvetica"/>
          <w:lang w:val="en-US"/>
        </w:rPr>
      </w:pPr>
      <w:r w:rsidRPr="007E7819">
        <w:rPr>
          <w:rFonts w:ascii="Helvetica" w:eastAsia="Calibri" w:hAnsi="Helvetica" w:cs="Helvetica"/>
          <w:b/>
          <w:bCs/>
          <w:lang w:val="en-US"/>
        </w:rPr>
        <w:t>3.</w:t>
      </w:r>
      <w:r w:rsidRPr="007E7819">
        <w:rPr>
          <w:rFonts w:ascii="Helvetica" w:eastAsia="Calibri" w:hAnsi="Helvetica" w:cs="Helvetica"/>
          <w:lang w:val="en-US"/>
        </w:rPr>
        <w:t xml:space="preserve">      </w:t>
      </w:r>
      <w:r w:rsidRPr="007E7819">
        <w:rPr>
          <w:rFonts w:ascii="Helvetica" w:eastAsia="Calibri" w:hAnsi="Helvetica" w:cs="Helvetica"/>
          <w:b/>
          <w:bCs/>
          <w:lang w:val="en-US"/>
        </w:rPr>
        <w:t>COMPARISON OF TEST AND REFERENCE STRENGTHS</w:t>
      </w:r>
    </w:p>
    <w:p w14:paraId="7EECB143" w14:textId="77777777" w:rsidR="007E7819" w:rsidRPr="007E7819" w:rsidRDefault="007E7819" w:rsidP="007E7819">
      <w:pPr>
        <w:keepNext/>
        <w:numPr>
          <w:ilvl w:val="1"/>
          <w:numId w:val="0"/>
        </w:numPr>
        <w:spacing w:before="120" w:after="120" w:line="240" w:lineRule="auto"/>
        <w:ind w:left="576" w:hanging="576"/>
        <w:outlineLvl w:val="1"/>
        <w:rPr>
          <w:rFonts w:ascii="Helvetica" w:eastAsia="SimSun" w:hAnsi="Helvetica" w:cs="Helvetica"/>
          <w:b/>
          <w:bCs/>
          <w:lang w:val="en-US"/>
        </w:rPr>
      </w:pPr>
      <w:r w:rsidRPr="007E7819">
        <w:rPr>
          <w:rFonts w:ascii="Helvetica" w:eastAsia="SimSun" w:hAnsi="Helvetica" w:cs="Helvetica"/>
          <w:b/>
          <w:bCs/>
          <w:lang w:val="en-US"/>
        </w:rPr>
        <w:t xml:space="preserve">3.1 </w:t>
      </w:r>
      <w:r w:rsidRPr="007E7819">
        <w:rPr>
          <w:rFonts w:ascii="Helvetica" w:eastAsia="SimSun" w:hAnsi="Helvetica" w:cs="Helvetica"/>
          <w:b/>
          <w:bCs/>
          <w:lang w:val="en-US"/>
        </w:rPr>
        <w:tab/>
        <w:t xml:space="preserve">Tabulation of batch information for the test and reference strengths </w:t>
      </w:r>
    </w:p>
    <w:p w14:paraId="5959567E"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For solid oral dosage forms the table should contain only the ingredients in tablet core or contents of a capsule. A copy of the table should be filled in for the film coating or hard capsule, if any.</w:t>
      </w:r>
    </w:p>
    <w:p w14:paraId="5358030D" w14:textId="77777777" w:rsidR="007E7819" w:rsidRPr="007E7819" w:rsidRDefault="007E7819" w:rsidP="007E7819">
      <w:pPr>
        <w:keepNext/>
        <w:spacing w:after="0" w:line="240" w:lineRule="auto"/>
        <w:ind w:left="709"/>
        <w:rPr>
          <w:rFonts w:ascii="Helvetica" w:eastAsia="Times New Roman" w:hAnsi="Helvetica" w:cs="Helvetica"/>
          <w:lang w:val="en-GB" w:eastAsia="zh-CN"/>
        </w:rPr>
      </w:pP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3"/>
        <w:gridCol w:w="1145"/>
        <w:gridCol w:w="1632"/>
        <w:gridCol w:w="1263"/>
        <w:gridCol w:w="1632"/>
        <w:gridCol w:w="1444"/>
      </w:tblGrid>
      <w:tr w:rsidR="007E7819" w:rsidRPr="007E7819" w14:paraId="0DE2233E" w14:textId="77777777" w:rsidTr="007E7819">
        <w:trPr>
          <w:cantSplit/>
          <w:jc w:val="center"/>
        </w:trPr>
        <w:tc>
          <w:tcPr>
            <w:tcW w:w="3503" w:type="dxa"/>
            <w:vMerge w:val="restart"/>
            <w:shd w:val="clear" w:color="auto" w:fill="F2F2F2"/>
            <w:vAlign w:val="center"/>
          </w:tcPr>
          <w:p w14:paraId="7279FD69" w14:textId="77777777" w:rsidR="007E7819" w:rsidRPr="007E7819" w:rsidRDefault="007E7819" w:rsidP="007E7819">
            <w:pPr>
              <w:spacing w:after="0" w:line="240" w:lineRule="auto"/>
              <w:jc w:val="center"/>
              <w:rPr>
                <w:rFonts w:ascii="Helvetica" w:eastAsia="Times New Roman" w:hAnsi="Helvetica" w:cs="Helvetica"/>
                <w:b/>
                <w:lang w:val="en-GB" w:eastAsia="zh-CN"/>
              </w:rPr>
            </w:pPr>
            <w:r w:rsidRPr="007E7819">
              <w:rPr>
                <w:rFonts w:ascii="Helvetica" w:eastAsia="Times New Roman" w:hAnsi="Helvetica" w:cs="Helvetica"/>
                <w:b/>
                <w:lang w:val="en-GB" w:eastAsia="zh-CN"/>
              </w:rPr>
              <w:t>Component and Quality Standard</w:t>
            </w:r>
          </w:p>
        </w:tc>
        <w:tc>
          <w:tcPr>
            <w:tcW w:w="1145" w:type="dxa"/>
            <w:vMerge w:val="restart"/>
            <w:shd w:val="clear" w:color="auto" w:fill="F2F2F2"/>
            <w:vAlign w:val="center"/>
          </w:tcPr>
          <w:p w14:paraId="4CFB905E" w14:textId="77777777" w:rsidR="007E7819" w:rsidRPr="007E7819" w:rsidRDefault="007E7819" w:rsidP="007E7819">
            <w:pPr>
              <w:spacing w:after="0" w:line="240" w:lineRule="auto"/>
              <w:jc w:val="center"/>
              <w:rPr>
                <w:rFonts w:ascii="Helvetica" w:eastAsia="Times New Roman" w:hAnsi="Helvetica" w:cs="Helvetica"/>
                <w:b/>
                <w:lang w:val="en-GB" w:eastAsia="zh-CN"/>
              </w:rPr>
            </w:pPr>
            <w:r w:rsidRPr="007E7819">
              <w:rPr>
                <w:rFonts w:ascii="Helvetica" w:eastAsia="Times New Roman" w:hAnsi="Helvetica" w:cs="Helvetica"/>
                <w:b/>
                <w:lang w:val="en-GB" w:eastAsia="zh-CN"/>
              </w:rPr>
              <w:t>Function</w:t>
            </w:r>
          </w:p>
        </w:tc>
        <w:tc>
          <w:tcPr>
            <w:tcW w:w="5971" w:type="dxa"/>
            <w:gridSpan w:val="4"/>
            <w:shd w:val="clear" w:color="auto" w:fill="F2F2F2"/>
            <w:vAlign w:val="center"/>
          </w:tcPr>
          <w:p w14:paraId="69DE3D4A" w14:textId="77777777" w:rsidR="007E7819" w:rsidRPr="007E7819" w:rsidRDefault="007E7819" w:rsidP="007E7819">
            <w:pPr>
              <w:spacing w:after="0" w:line="240" w:lineRule="auto"/>
              <w:jc w:val="center"/>
              <w:rPr>
                <w:rFonts w:ascii="Helvetica" w:eastAsia="Times New Roman" w:hAnsi="Helvetica" w:cs="Helvetica"/>
                <w:b/>
                <w:lang w:val="en-GB" w:eastAsia="zh-CN"/>
              </w:rPr>
            </w:pPr>
            <w:r w:rsidRPr="007E7819">
              <w:rPr>
                <w:rFonts w:ascii="Helvetica" w:eastAsia="Times New Roman" w:hAnsi="Helvetica" w:cs="Helvetica"/>
                <w:b/>
                <w:lang w:val="en-GB" w:eastAsia="zh-CN"/>
              </w:rPr>
              <w:t>Strength (label claim)</w:t>
            </w:r>
          </w:p>
        </w:tc>
      </w:tr>
      <w:tr w:rsidR="007E7819" w:rsidRPr="007E7819" w14:paraId="220AD265" w14:textId="77777777" w:rsidTr="007E7819">
        <w:trPr>
          <w:cantSplit/>
          <w:jc w:val="center"/>
        </w:trPr>
        <w:tc>
          <w:tcPr>
            <w:tcW w:w="3503" w:type="dxa"/>
            <w:vMerge/>
            <w:shd w:val="clear" w:color="auto" w:fill="F2F2F2"/>
            <w:vAlign w:val="center"/>
          </w:tcPr>
          <w:p w14:paraId="376EAF75" w14:textId="77777777" w:rsidR="007E7819" w:rsidRPr="007E7819" w:rsidRDefault="007E7819" w:rsidP="007E7819">
            <w:pPr>
              <w:spacing w:after="0" w:line="240" w:lineRule="auto"/>
              <w:jc w:val="center"/>
              <w:rPr>
                <w:rFonts w:ascii="Helvetica" w:eastAsia="Times New Roman" w:hAnsi="Helvetica" w:cs="Helvetica"/>
                <w:b/>
                <w:lang w:val="en-GB" w:eastAsia="zh-CN"/>
              </w:rPr>
            </w:pPr>
          </w:p>
        </w:tc>
        <w:tc>
          <w:tcPr>
            <w:tcW w:w="1145" w:type="dxa"/>
            <w:vMerge/>
            <w:shd w:val="clear" w:color="auto" w:fill="F2F2F2"/>
            <w:vAlign w:val="center"/>
          </w:tcPr>
          <w:p w14:paraId="2C4DDC3E" w14:textId="77777777" w:rsidR="007E7819" w:rsidRPr="007E7819" w:rsidRDefault="007E7819" w:rsidP="007E7819">
            <w:pPr>
              <w:spacing w:after="0" w:line="240" w:lineRule="auto"/>
              <w:jc w:val="center"/>
              <w:rPr>
                <w:rFonts w:ascii="Helvetica" w:eastAsia="Times New Roman" w:hAnsi="Helvetica" w:cs="Helvetica"/>
                <w:b/>
                <w:lang w:val="en-GB" w:eastAsia="zh-CN"/>
              </w:rPr>
            </w:pPr>
          </w:p>
        </w:tc>
        <w:tc>
          <w:tcPr>
            <w:tcW w:w="2895" w:type="dxa"/>
            <w:gridSpan w:val="2"/>
            <w:shd w:val="clear" w:color="auto" w:fill="F2F2F2"/>
            <w:vAlign w:val="center"/>
          </w:tcPr>
          <w:p w14:paraId="42070DF7" w14:textId="77777777" w:rsidR="007E7819" w:rsidRPr="007E7819" w:rsidRDefault="007E7819" w:rsidP="007E7819">
            <w:pPr>
              <w:spacing w:after="0" w:line="240" w:lineRule="auto"/>
              <w:jc w:val="center"/>
              <w:rPr>
                <w:rFonts w:ascii="Helvetica" w:eastAsia="Times New Roman" w:hAnsi="Helvetica" w:cs="Helvetica"/>
                <w:b/>
                <w:lang w:val="en-GB" w:eastAsia="zh-CN"/>
              </w:rPr>
            </w:pPr>
            <w:r w:rsidRPr="007E7819">
              <w:rPr>
                <w:rFonts w:ascii="Helvetica" w:eastAsia="Times New Roman" w:hAnsi="Helvetica" w:cs="Helvetica"/>
                <w:b/>
                <w:lang w:val="en-GB" w:eastAsia="zh-CN"/>
              </w:rPr>
              <w:t>XX mg</w:t>
            </w:r>
          </w:p>
        </w:tc>
        <w:tc>
          <w:tcPr>
            <w:tcW w:w="3076" w:type="dxa"/>
            <w:gridSpan w:val="2"/>
            <w:shd w:val="clear" w:color="auto" w:fill="F2F2F2"/>
            <w:vAlign w:val="center"/>
          </w:tcPr>
          <w:p w14:paraId="23AF9599" w14:textId="77777777" w:rsidR="007E7819" w:rsidRPr="007E7819" w:rsidRDefault="007E7819" w:rsidP="007E7819">
            <w:pPr>
              <w:spacing w:after="0" w:line="240" w:lineRule="auto"/>
              <w:jc w:val="center"/>
              <w:rPr>
                <w:rFonts w:ascii="Helvetica" w:eastAsia="Times New Roman" w:hAnsi="Helvetica" w:cs="Helvetica"/>
                <w:b/>
                <w:lang w:val="en-GB" w:eastAsia="zh-CN"/>
              </w:rPr>
            </w:pPr>
            <w:r w:rsidRPr="007E7819">
              <w:rPr>
                <w:rFonts w:ascii="Helvetica" w:eastAsia="Times New Roman" w:hAnsi="Helvetica" w:cs="Helvetica"/>
                <w:b/>
                <w:lang w:val="en-GB" w:eastAsia="zh-CN"/>
              </w:rPr>
              <w:t>XX mg</w:t>
            </w:r>
          </w:p>
        </w:tc>
      </w:tr>
      <w:tr w:rsidR="007E7819" w:rsidRPr="007E7819" w14:paraId="57269B47" w14:textId="77777777" w:rsidTr="007E7819">
        <w:trPr>
          <w:cantSplit/>
          <w:jc w:val="center"/>
        </w:trPr>
        <w:tc>
          <w:tcPr>
            <w:tcW w:w="3503" w:type="dxa"/>
            <w:vMerge/>
            <w:shd w:val="clear" w:color="auto" w:fill="F2F2F2"/>
            <w:vAlign w:val="center"/>
          </w:tcPr>
          <w:p w14:paraId="14362EEE" w14:textId="77777777" w:rsidR="007E7819" w:rsidRPr="007E7819" w:rsidRDefault="007E7819" w:rsidP="007E7819">
            <w:pPr>
              <w:spacing w:after="0" w:line="240" w:lineRule="auto"/>
              <w:jc w:val="center"/>
              <w:rPr>
                <w:rFonts w:ascii="Helvetica" w:eastAsia="Times New Roman" w:hAnsi="Helvetica" w:cs="Helvetica"/>
                <w:b/>
                <w:lang w:val="en-GB" w:eastAsia="zh-CN"/>
              </w:rPr>
            </w:pPr>
          </w:p>
        </w:tc>
        <w:tc>
          <w:tcPr>
            <w:tcW w:w="1145" w:type="dxa"/>
            <w:vMerge/>
            <w:shd w:val="clear" w:color="auto" w:fill="F2F2F2"/>
            <w:vAlign w:val="center"/>
          </w:tcPr>
          <w:p w14:paraId="7DB329D0" w14:textId="77777777" w:rsidR="007E7819" w:rsidRPr="007E7819" w:rsidRDefault="007E7819" w:rsidP="007E7819">
            <w:pPr>
              <w:spacing w:after="0" w:line="240" w:lineRule="auto"/>
              <w:jc w:val="center"/>
              <w:rPr>
                <w:rFonts w:ascii="Helvetica" w:eastAsia="Times New Roman" w:hAnsi="Helvetica" w:cs="Helvetica"/>
                <w:b/>
                <w:lang w:val="en-GB" w:eastAsia="zh-CN"/>
              </w:rPr>
            </w:pPr>
          </w:p>
        </w:tc>
        <w:tc>
          <w:tcPr>
            <w:tcW w:w="1632" w:type="dxa"/>
            <w:shd w:val="clear" w:color="auto" w:fill="F2F2F2"/>
            <w:vAlign w:val="center"/>
          </w:tcPr>
          <w:p w14:paraId="5D580A18" w14:textId="77777777" w:rsidR="007E7819" w:rsidRPr="007E7819" w:rsidRDefault="007E7819" w:rsidP="007E7819">
            <w:pPr>
              <w:spacing w:after="0" w:line="240" w:lineRule="auto"/>
              <w:jc w:val="center"/>
              <w:rPr>
                <w:rFonts w:ascii="Helvetica" w:eastAsia="Times New Roman" w:hAnsi="Helvetica" w:cs="Helvetica"/>
                <w:b/>
                <w:lang w:val="en-GB" w:eastAsia="zh-CN"/>
              </w:rPr>
            </w:pPr>
            <w:r w:rsidRPr="007E7819">
              <w:rPr>
                <w:rFonts w:ascii="Helvetica" w:eastAsia="Times New Roman" w:hAnsi="Helvetica" w:cs="Helvetica"/>
                <w:b/>
                <w:lang w:val="en-GB" w:eastAsia="zh-CN"/>
              </w:rPr>
              <w:t>Quantity per unit</w:t>
            </w:r>
          </w:p>
        </w:tc>
        <w:tc>
          <w:tcPr>
            <w:tcW w:w="1263" w:type="dxa"/>
            <w:shd w:val="clear" w:color="auto" w:fill="F2F2F2"/>
            <w:vAlign w:val="center"/>
          </w:tcPr>
          <w:p w14:paraId="15882C8A" w14:textId="77777777" w:rsidR="007E7819" w:rsidRPr="007E7819" w:rsidRDefault="007E7819" w:rsidP="007E7819">
            <w:pPr>
              <w:spacing w:after="0" w:line="240" w:lineRule="auto"/>
              <w:jc w:val="center"/>
              <w:rPr>
                <w:rFonts w:ascii="Helvetica" w:eastAsia="Times New Roman" w:hAnsi="Helvetica" w:cs="Helvetica"/>
                <w:b/>
                <w:lang w:val="en-GB" w:eastAsia="zh-CN"/>
              </w:rPr>
            </w:pPr>
            <w:r w:rsidRPr="007E7819">
              <w:rPr>
                <w:rFonts w:ascii="Helvetica" w:eastAsia="Times New Roman" w:hAnsi="Helvetica" w:cs="Helvetica"/>
                <w:b/>
                <w:lang w:val="en-GB" w:eastAsia="zh-CN"/>
              </w:rPr>
              <w:t>% *</w:t>
            </w:r>
          </w:p>
        </w:tc>
        <w:tc>
          <w:tcPr>
            <w:tcW w:w="1632" w:type="dxa"/>
            <w:shd w:val="clear" w:color="auto" w:fill="F2F2F2"/>
            <w:vAlign w:val="center"/>
          </w:tcPr>
          <w:p w14:paraId="24215A3D" w14:textId="77777777" w:rsidR="007E7819" w:rsidRPr="007E7819" w:rsidRDefault="007E7819" w:rsidP="007E7819">
            <w:pPr>
              <w:spacing w:after="0" w:line="240" w:lineRule="auto"/>
              <w:jc w:val="center"/>
              <w:rPr>
                <w:rFonts w:ascii="Helvetica" w:eastAsia="Times New Roman" w:hAnsi="Helvetica" w:cs="Helvetica"/>
                <w:b/>
                <w:lang w:val="en-GB" w:eastAsia="zh-CN"/>
              </w:rPr>
            </w:pPr>
            <w:r w:rsidRPr="007E7819">
              <w:rPr>
                <w:rFonts w:ascii="Helvetica" w:eastAsia="Times New Roman" w:hAnsi="Helvetica" w:cs="Helvetica"/>
                <w:b/>
                <w:lang w:val="en-GB" w:eastAsia="zh-CN"/>
              </w:rPr>
              <w:t>Quantity per unit</w:t>
            </w:r>
          </w:p>
        </w:tc>
        <w:tc>
          <w:tcPr>
            <w:tcW w:w="1444" w:type="dxa"/>
            <w:shd w:val="clear" w:color="auto" w:fill="F2F2F2"/>
            <w:vAlign w:val="center"/>
          </w:tcPr>
          <w:p w14:paraId="2E8FA12A" w14:textId="77777777" w:rsidR="007E7819" w:rsidRPr="007E7819" w:rsidRDefault="007E7819" w:rsidP="007E7819">
            <w:pPr>
              <w:spacing w:after="0" w:line="240" w:lineRule="auto"/>
              <w:jc w:val="center"/>
              <w:rPr>
                <w:rFonts w:ascii="Helvetica" w:eastAsia="Times New Roman" w:hAnsi="Helvetica" w:cs="Helvetica"/>
                <w:b/>
                <w:lang w:val="en-GB" w:eastAsia="zh-CN"/>
              </w:rPr>
            </w:pPr>
            <w:r w:rsidRPr="007E7819">
              <w:rPr>
                <w:rFonts w:ascii="Helvetica" w:eastAsia="Times New Roman" w:hAnsi="Helvetica" w:cs="Helvetica"/>
                <w:b/>
                <w:lang w:val="en-GB" w:eastAsia="zh-CN"/>
              </w:rPr>
              <w:t>%*</w:t>
            </w:r>
          </w:p>
        </w:tc>
      </w:tr>
      <w:tr w:rsidR="007E7819" w:rsidRPr="007E7819" w14:paraId="58506731" w14:textId="77777777" w:rsidTr="00E05A1B">
        <w:trPr>
          <w:cantSplit/>
          <w:jc w:val="center"/>
        </w:trPr>
        <w:tc>
          <w:tcPr>
            <w:tcW w:w="3503" w:type="dxa"/>
            <w:vAlign w:val="center"/>
          </w:tcPr>
          <w:p w14:paraId="7F1FD685"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145" w:type="dxa"/>
            <w:vAlign w:val="center"/>
          </w:tcPr>
          <w:p w14:paraId="0375A375"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530C6BC9"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263" w:type="dxa"/>
            <w:vAlign w:val="center"/>
          </w:tcPr>
          <w:p w14:paraId="1E8FE546"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115B6D73"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444" w:type="dxa"/>
            <w:vAlign w:val="center"/>
          </w:tcPr>
          <w:p w14:paraId="7B827F09" w14:textId="77777777" w:rsidR="007E7819" w:rsidRPr="007E7819" w:rsidRDefault="007E7819" w:rsidP="007E7819">
            <w:pPr>
              <w:spacing w:after="0" w:line="240" w:lineRule="auto"/>
              <w:rPr>
                <w:rFonts w:ascii="Helvetica" w:eastAsia="Times New Roman" w:hAnsi="Helvetica" w:cs="Helvetica"/>
                <w:lang w:val="en-GB" w:eastAsia="zh-CN"/>
              </w:rPr>
            </w:pPr>
          </w:p>
        </w:tc>
      </w:tr>
      <w:tr w:rsidR="007E7819" w:rsidRPr="007E7819" w14:paraId="33B75E6B" w14:textId="77777777" w:rsidTr="00E05A1B">
        <w:trPr>
          <w:cantSplit/>
          <w:jc w:val="center"/>
        </w:trPr>
        <w:tc>
          <w:tcPr>
            <w:tcW w:w="3503" w:type="dxa"/>
            <w:vAlign w:val="center"/>
          </w:tcPr>
          <w:p w14:paraId="1F93A46F"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145" w:type="dxa"/>
            <w:vAlign w:val="center"/>
          </w:tcPr>
          <w:p w14:paraId="7E1803CC"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7A56A244"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263" w:type="dxa"/>
            <w:vAlign w:val="center"/>
          </w:tcPr>
          <w:p w14:paraId="689BFFF7"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43B78AE9"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444" w:type="dxa"/>
            <w:vAlign w:val="center"/>
          </w:tcPr>
          <w:p w14:paraId="7358E0DC" w14:textId="77777777" w:rsidR="007E7819" w:rsidRPr="007E7819" w:rsidRDefault="007E7819" w:rsidP="007E7819">
            <w:pPr>
              <w:spacing w:after="0" w:line="240" w:lineRule="auto"/>
              <w:rPr>
                <w:rFonts w:ascii="Helvetica" w:eastAsia="Times New Roman" w:hAnsi="Helvetica" w:cs="Helvetica"/>
                <w:lang w:val="en-GB" w:eastAsia="zh-CN"/>
              </w:rPr>
            </w:pPr>
          </w:p>
        </w:tc>
      </w:tr>
      <w:tr w:rsidR="007E7819" w:rsidRPr="007E7819" w14:paraId="7865C5B9" w14:textId="77777777" w:rsidTr="00E05A1B">
        <w:trPr>
          <w:cantSplit/>
          <w:jc w:val="center"/>
        </w:trPr>
        <w:tc>
          <w:tcPr>
            <w:tcW w:w="3503" w:type="dxa"/>
            <w:vAlign w:val="center"/>
          </w:tcPr>
          <w:p w14:paraId="1CAE0A83"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145" w:type="dxa"/>
            <w:vAlign w:val="center"/>
          </w:tcPr>
          <w:p w14:paraId="5BD5FCAF"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3B4BAF26"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263" w:type="dxa"/>
            <w:vAlign w:val="center"/>
          </w:tcPr>
          <w:p w14:paraId="618B1C05"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30BED624"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444" w:type="dxa"/>
            <w:vAlign w:val="center"/>
          </w:tcPr>
          <w:p w14:paraId="2429F341" w14:textId="77777777" w:rsidR="007E7819" w:rsidRPr="007E7819" w:rsidRDefault="007E7819" w:rsidP="007E7819">
            <w:pPr>
              <w:spacing w:after="0" w:line="240" w:lineRule="auto"/>
              <w:rPr>
                <w:rFonts w:ascii="Helvetica" w:eastAsia="Times New Roman" w:hAnsi="Helvetica" w:cs="Helvetica"/>
                <w:lang w:val="en-GB" w:eastAsia="zh-CN"/>
              </w:rPr>
            </w:pPr>
          </w:p>
        </w:tc>
      </w:tr>
      <w:tr w:rsidR="007E7819" w:rsidRPr="007E7819" w14:paraId="3C5D27AB" w14:textId="77777777" w:rsidTr="00E05A1B">
        <w:trPr>
          <w:cantSplit/>
          <w:jc w:val="center"/>
        </w:trPr>
        <w:tc>
          <w:tcPr>
            <w:tcW w:w="3503" w:type="dxa"/>
            <w:vAlign w:val="center"/>
          </w:tcPr>
          <w:p w14:paraId="735F447D"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145" w:type="dxa"/>
            <w:vAlign w:val="center"/>
          </w:tcPr>
          <w:p w14:paraId="28D35A09"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4F31D107"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263" w:type="dxa"/>
            <w:vAlign w:val="center"/>
          </w:tcPr>
          <w:p w14:paraId="452CD781"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64544129"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444" w:type="dxa"/>
            <w:vAlign w:val="center"/>
          </w:tcPr>
          <w:p w14:paraId="0F549ECF" w14:textId="77777777" w:rsidR="007E7819" w:rsidRPr="007E7819" w:rsidRDefault="007E7819" w:rsidP="007E7819">
            <w:pPr>
              <w:spacing w:after="0" w:line="240" w:lineRule="auto"/>
              <w:rPr>
                <w:rFonts w:ascii="Helvetica" w:eastAsia="Times New Roman" w:hAnsi="Helvetica" w:cs="Helvetica"/>
                <w:lang w:val="en-GB" w:eastAsia="zh-CN"/>
              </w:rPr>
            </w:pPr>
          </w:p>
        </w:tc>
      </w:tr>
      <w:tr w:rsidR="007E7819" w:rsidRPr="007E7819" w14:paraId="44E4235F" w14:textId="77777777" w:rsidTr="00E05A1B">
        <w:trPr>
          <w:cantSplit/>
          <w:jc w:val="center"/>
        </w:trPr>
        <w:tc>
          <w:tcPr>
            <w:tcW w:w="3503" w:type="dxa"/>
            <w:vAlign w:val="center"/>
          </w:tcPr>
          <w:p w14:paraId="5CC79500"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145" w:type="dxa"/>
            <w:vAlign w:val="center"/>
          </w:tcPr>
          <w:p w14:paraId="6FABFE95"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34529550"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263" w:type="dxa"/>
            <w:vAlign w:val="center"/>
          </w:tcPr>
          <w:p w14:paraId="5F36E937"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589DC3F0"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444" w:type="dxa"/>
            <w:vAlign w:val="center"/>
          </w:tcPr>
          <w:p w14:paraId="3772A9AD" w14:textId="77777777" w:rsidR="007E7819" w:rsidRPr="007E7819" w:rsidRDefault="007E7819" w:rsidP="007E7819">
            <w:pPr>
              <w:spacing w:after="0" w:line="240" w:lineRule="auto"/>
              <w:rPr>
                <w:rFonts w:ascii="Helvetica" w:eastAsia="Times New Roman" w:hAnsi="Helvetica" w:cs="Helvetica"/>
                <w:lang w:val="en-GB" w:eastAsia="zh-CN"/>
              </w:rPr>
            </w:pPr>
          </w:p>
        </w:tc>
      </w:tr>
      <w:tr w:rsidR="007E7819" w:rsidRPr="007E7819" w14:paraId="7398C71D" w14:textId="77777777" w:rsidTr="00E05A1B">
        <w:trPr>
          <w:cantSplit/>
          <w:jc w:val="center"/>
        </w:trPr>
        <w:tc>
          <w:tcPr>
            <w:tcW w:w="3503" w:type="dxa"/>
            <w:vAlign w:val="center"/>
          </w:tcPr>
          <w:p w14:paraId="7F2DBEF6"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145" w:type="dxa"/>
            <w:vAlign w:val="center"/>
          </w:tcPr>
          <w:p w14:paraId="1903E033"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44BCCFAE"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263" w:type="dxa"/>
            <w:vAlign w:val="center"/>
          </w:tcPr>
          <w:p w14:paraId="1A78272C"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0E83781D"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444" w:type="dxa"/>
            <w:vAlign w:val="center"/>
          </w:tcPr>
          <w:p w14:paraId="64A39BB1" w14:textId="77777777" w:rsidR="007E7819" w:rsidRPr="007E7819" w:rsidRDefault="007E7819" w:rsidP="007E7819">
            <w:pPr>
              <w:spacing w:after="0" w:line="240" w:lineRule="auto"/>
              <w:rPr>
                <w:rFonts w:ascii="Helvetica" w:eastAsia="Times New Roman" w:hAnsi="Helvetica" w:cs="Helvetica"/>
                <w:lang w:val="en-GB" w:eastAsia="zh-CN"/>
              </w:rPr>
            </w:pPr>
          </w:p>
        </w:tc>
      </w:tr>
      <w:tr w:rsidR="007E7819" w:rsidRPr="007E7819" w14:paraId="2DE75491" w14:textId="77777777" w:rsidTr="00E05A1B">
        <w:trPr>
          <w:cantSplit/>
          <w:jc w:val="center"/>
        </w:trPr>
        <w:tc>
          <w:tcPr>
            <w:tcW w:w="3503" w:type="dxa"/>
            <w:vAlign w:val="center"/>
          </w:tcPr>
          <w:p w14:paraId="471BA05E"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145" w:type="dxa"/>
            <w:vAlign w:val="center"/>
          </w:tcPr>
          <w:p w14:paraId="09E4014E"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0B12C7EF"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263" w:type="dxa"/>
            <w:vAlign w:val="center"/>
          </w:tcPr>
          <w:p w14:paraId="6A8CD0F2"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3738CBCD"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444" w:type="dxa"/>
            <w:vAlign w:val="center"/>
          </w:tcPr>
          <w:p w14:paraId="18EF42EE" w14:textId="77777777" w:rsidR="007E7819" w:rsidRPr="007E7819" w:rsidRDefault="007E7819" w:rsidP="007E7819">
            <w:pPr>
              <w:spacing w:after="0" w:line="240" w:lineRule="auto"/>
              <w:rPr>
                <w:rFonts w:ascii="Helvetica" w:eastAsia="Times New Roman" w:hAnsi="Helvetica" w:cs="Helvetica"/>
                <w:lang w:val="en-GB" w:eastAsia="zh-CN"/>
              </w:rPr>
            </w:pPr>
          </w:p>
        </w:tc>
      </w:tr>
      <w:tr w:rsidR="007E7819" w:rsidRPr="007E7819" w14:paraId="384EEE6D" w14:textId="77777777" w:rsidTr="00E05A1B">
        <w:trPr>
          <w:cantSplit/>
          <w:jc w:val="center"/>
        </w:trPr>
        <w:tc>
          <w:tcPr>
            <w:tcW w:w="3503" w:type="dxa"/>
            <w:vAlign w:val="center"/>
          </w:tcPr>
          <w:p w14:paraId="1EA409AE" w14:textId="77777777" w:rsidR="007E7819" w:rsidRPr="007E7819" w:rsidRDefault="007E7819" w:rsidP="007E7819">
            <w:pPr>
              <w:spacing w:after="0" w:line="240" w:lineRule="auto"/>
              <w:rPr>
                <w:rFonts w:ascii="Helvetica" w:eastAsia="Times New Roman" w:hAnsi="Helvetica" w:cs="Helvetica"/>
                <w:lang w:val="en-GB" w:eastAsia="zh-CN"/>
              </w:rPr>
            </w:pPr>
            <w:r w:rsidRPr="007E7819">
              <w:rPr>
                <w:rFonts w:ascii="Helvetica" w:eastAsia="Times New Roman" w:hAnsi="Helvetica" w:cs="Helvetica"/>
                <w:lang w:val="en-GB" w:eastAsia="zh-CN"/>
              </w:rPr>
              <w:t>TOTAL</w:t>
            </w:r>
          </w:p>
        </w:tc>
        <w:tc>
          <w:tcPr>
            <w:tcW w:w="1145" w:type="dxa"/>
            <w:vAlign w:val="center"/>
          </w:tcPr>
          <w:p w14:paraId="16142B3C"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1ECB5A2A"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263" w:type="dxa"/>
            <w:vAlign w:val="center"/>
          </w:tcPr>
          <w:p w14:paraId="7A4ECE07"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632" w:type="dxa"/>
            <w:vAlign w:val="center"/>
          </w:tcPr>
          <w:p w14:paraId="3C42DB67" w14:textId="77777777" w:rsidR="007E7819" w:rsidRPr="007E7819" w:rsidRDefault="007E7819" w:rsidP="007E7819">
            <w:pPr>
              <w:spacing w:after="0" w:line="240" w:lineRule="auto"/>
              <w:rPr>
                <w:rFonts w:ascii="Helvetica" w:eastAsia="Times New Roman" w:hAnsi="Helvetica" w:cs="Helvetica"/>
                <w:lang w:val="en-GB" w:eastAsia="zh-CN"/>
              </w:rPr>
            </w:pPr>
          </w:p>
        </w:tc>
        <w:tc>
          <w:tcPr>
            <w:tcW w:w="1444" w:type="dxa"/>
            <w:vAlign w:val="center"/>
          </w:tcPr>
          <w:p w14:paraId="6BE7D7CE" w14:textId="77777777" w:rsidR="007E7819" w:rsidRPr="007E7819" w:rsidRDefault="007E7819" w:rsidP="007E7819">
            <w:pPr>
              <w:spacing w:after="0" w:line="240" w:lineRule="auto"/>
              <w:rPr>
                <w:rFonts w:ascii="Helvetica" w:eastAsia="Times New Roman" w:hAnsi="Helvetica" w:cs="Helvetica"/>
                <w:lang w:val="en-GB" w:eastAsia="zh-CN"/>
              </w:rPr>
            </w:pPr>
          </w:p>
        </w:tc>
      </w:tr>
    </w:tbl>
    <w:p w14:paraId="471D975A" w14:textId="77777777" w:rsidR="007E7819" w:rsidRPr="007E7819" w:rsidRDefault="007E7819" w:rsidP="007E7819">
      <w:pPr>
        <w:spacing w:after="0" w:line="240" w:lineRule="auto"/>
        <w:rPr>
          <w:rFonts w:ascii="Helvetica" w:eastAsia="Times New Roman" w:hAnsi="Helvetica" w:cs="Helvetica"/>
          <w:b/>
          <w:i/>
          <w:lang w:val="en-GB" w:eastAsia="zh-CN"/>
        </w:rPr>
      </w:pPr>
      <w:r w:rsidRPr="007E7819">
        <w:rPr>
          <w:rFonts w:ascii="Helvetica" w:eastAsia="Times New Roman" w:hAnsi="Helvetica" w:cs="Helvetica"/>
          <w:b/>
          <w:i/>
          <w:lang w:val="en-GB" w:eastAsia="zh-CN"/>
        </w:rPr>
        <w:t>*each ingredient expressed as a percentage of the total core</w:t>
      </w:r>
    </w:p>
    <w:p w14:paraId="554423AC" w14:textId="77777777" w:rsidR="007E7819" w:rsidRPr="007E7819" w:rsidRDefault="007E7819" w:rsidP="007E7819">
      <w:pPr>
        <w:spacing w:after="0" w:line="240" w:lineRule="auto"/>
        <w:rPr>
          <w:rFonts w:ascii="Helvetica" w:eastAsia="Times New Roman" w:hAnsi="Helvetica" w:cs="Helvetica"/>
          <w:b/>
          <w:i/>
          <w:lang w:val="en-GB" w:eastAsia="zh-CN"/>
        </w:rPr>
      </w:pPr>
    </w:p>
    <w:p w14:paraId="32195E5E" w14:textId="77777777" w:rsidR="007E7819" w:rsidRPr="007E7819" w:rsidRDefault="007E7819" w:rsidP="007E7819">
      <w:pPr>
        <w:keepNext/>
        <w:numPr>
          <w:ilvl w:val="1"/>
          <w:numId w:val="0"/>
        </w:numPr>
        <w:spacing w:before="120" w:after="120" w:line="240" w:lineRule="auto"/>
        <w:ind w:left="576" w:hanging="576"/>
        <w:outlineLvl w:val="1"/>
        <w:rPr>
          <w:rFonts w:ascii="Helvetica" w:eastAsia="Times New Roman" w:hAnsi="Helvetica" w:cs="Helvetica"/>
          <w:b/>
          <w:bCs/>
          <w:lang w:val="en-US"/>
        </w:rPr>
      </w:pPr>
      <w:r w:rsidRPr="007E7819">
        <w:rPr>
          <w:rFonts w:ascii="Helvetica" w:eastAsia="Times New Roman" w:hAnsi="Helvetica" w:cs="Helvetica"/>
          <w:b/>
          <w:bCs/>
          <w:lang w:val="en-US"/>
        </w:rPr>
        <w:t xml:space="preserve">3.2 </w:t>
      </w:r>
      <w:r w:rsidRPr="007E7819">
        <w:rPr>
          <w:rFonts w:ascii="Helvetica" w:eastAsia="Times New Roman" w:hAnsi="Helvetica" w:cs="Helvetica"/>
          <w:b/>
          <w:bCs/>
          <w:lang w:val="en-US"/>
        </w:rPr>
        <w:tab/>
        <w:t>Confirmation of proportionality</w:t>
      </w:r>
    </w:p>
    <w:p w14:paraId="124610AC"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The applicant should confirm that the test and reference strength formulations are directly proportional. Any deviations from direct proportionality should be identified and justified in detail. </w:t>
      </w:r>
    </w:p>
    <w:p w14:paraId="24FA45C4"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30533B48"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04161326"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tbl>
      <w:tblPr>
        <w:tblStyle w:val="WHOTable11"/>
        <w:tblW w:w="5000" w:type="pct"/>
        <w:tblInd w:w="0" w:type="dxa"/>
        <w:tblLook w:val="04A0" w:firstRow="1" w:lastRow="0" w:firstColumn="1" w:lastColumn="0" w:noHBand="0" w:noVBand="1"/>
      </w:tblPr>
      <w:tblGrid>
        <w:gridCol w:w="9174"/>
      </w:tblGrid>
      <w:tr w:rsidR="007E7819" w:rsidRPr="007E7819" w14:paraId="5AFD8DDE" w14:textId="77777777" w:rsidTr="000D1DB1">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cPr>
          <w:p w14:paraId="5DE9520C" w14:textId="77777777" w:rsidR="007E7819" w:rsidRPr="007E7819" w:rsidRDefault="007E7819" w:rsidP="007E7819">
            <w:pPr>
              <w:rPr>
                <w:rFonts w:ascii="Helvetica" w:eastAsia="Calibri" w:hAnsi="Helvetica" w:cs="Helvetica"/>
              </w:rPr>
            </w:pPr>
            <w:r w:rsidRPr="007E7819">
              <w:rPr>
                <w:rFonts w:ascii="Helvetica" w:eastAsia="Calibri" w:hAnsi="Helvetica" w:cs="Helvetica"/>
              </w:rPr>
              <w:t xml:space="preserve">Comments from review of </w:t>
            </w:r>
            <w:r w:rsidRPr="007E7819">
              <w:rPr>
                <w:rFonts w:ascii="Helvetica" w:eastAsia="Calibri" w:hAnsi="Helvetica" w:cs="Helvetica"/>
                <w:i/>
              </w:rPr>
              <w:t xml:space="preserve">Section 3.1 - 3.2 </w:t>
            </w:r>
            <w:r w:rsidRPr="007E7819">
              <w:rPr>
                <w:rFonts w:ascii="Helvetica" w:eastAsia="Calibri" w:hAnsi="Helvetica" w:cs="Helvetica"/>
              </w:rPr>
              <w:t xml:space="preserve">– </w:t>
            </w:r>
            <w:r w:rsidRPr="007E7819">
              <w:rPr>
                <w:rFonts w:ascii="Helvetica" w:eastAsia="Calibri" w:hAnsi="Helvetica" w:cs="Helvetica"/>
                <w:i/>
              </w:rPr>
              <w:t>For SAHPRA use only</w:t>
            </w:r>
          </w:p>
        </w:tc>
      </w:tr>
      <w:tr w:rsidR="007E7819" w:rsidRPr="007E7819" w14:paraId="14DD54E5" w14:textId="77777777" w:rsidTr="000D1DB1">
        <w:trPr>
          <w:cnfStyle w:val="000000100000" w:firstRow="0" w:lastRow="0" w:firstColumn="0" w:lastColumn="0" w:oddVBand="0" w:evenVBand="0" w:oddHBand="1" w:evenHBand="0" w:firstRowFirstColumn="0" w:firstRowLastColumn="0" w:lastRowFirstColumn="0" w:lastRowLastColumn="0"/>
        </w:trPr>
        <w:tc>
          <w:tcPr>
            <w:tcW w:w="5000" w:type="pct"/>
          </w:tcPr>
          <w:p w14:paraId="4C3872FC" w14:textId="77777777" w:rsidR="007E7819" w:rsidRPr="007E7819" w:rsidRDefault="007E7819" w:rsidP="007E7819">
            <w:pPr>
              <w:spacing w:after="120"/>
              <w:rPr>
                <w:rFonts w:ascii="Helvetica" w:eastAsia="Calibri" w:hAnsi="Helvetica" w:cs="Helvetica"/>
                <w:i/>
              </w:rPr>
            </w:pPr>
            <w:r w:rsidRPr="007E7819">
              <w:rPr>
                <w:rFonts w:ascii="Helvetica" w:eastAsia="Calibri" w:hAnsi="Helvetica" w:cs="Helvetica"/>
                <w:i/>
              </w:rPr>
              <w:t>Reviewer’s comments:</w:t>
            </w:r>
          </w:p>
          <w:p w14:paraId="2CA0189F" w14:textId="77777777" w:rsidR="007E7819" w:rsidRPr="007E7819" w:rsidRDefault="007E7819" w:rsidP="007E7819">
            <w:pPr>
              <w:spacing w:after="120"/>
              <w:rPr>
                <w:rFonts w:ascii="Helvetica" w:eastAsia="Calibri" w:hAnsi="Helvetica" w:cs="Helvetica"/>
              </w:rPr>
            </w:pPr>
          </w:p>
        </w:tc>
      </w:tr>
    </w:tbl>
    <w:p w14:paraId="0A0E9376" w14:textId="77777777" w:rsidR="007E7819" w:rsidRPr="007E7819" w:rsidRDefault="007E7819" w:rsidP="007E7819">
      <w:pPr>
        <w:spacing w:after="0" w:line="240" w:lineRule="auto"/>
        <w:rPr>
          <w:rFonts w:ascii="Helvetica" w:eastAsia="Times New Roman" w:hAnsi="Helvetica" w:cs="Helvetica"/>
          <w:lang w:val="en-GB" w:eastAsia="zh-CN"/>
        </w:rPr>
      </w:pPr>
    </w:p>
    <w:p w14:paraId="6C3BC72B" w14:textId="77777777" w:rsidR="007E7819" w:rsidRPr="007E7819" w:rsidRDefault="007E7819" w:rsidP="007E7819">
      <w:pPr>
        <w:ind w:left="432" w:hanging="432"/>
        <w:rPr>
          <w:rFonts w:ascii="Helvetica" w:eastAsia="Calibri" w:hAnsi="Helvetica" w:cs="Helvetica"/>
          <w:b/>
          <w:bCs/>
          <w:lang w:val="en-US"/>
        </w:rPr>
      </w:pPr>
      <w:r w:rsidRPr="007E7819">
        <w:rPr>
          <w:rFonts w:ascii="Helvetica" w:eastAsia="Calibri" w:hAnsi="Helvetica" w:cs="Helvetica"/>
          <w:b/>
          <w:bCs/>
          <w:lang w:val="en-US"/>
        </w:rPr>
        <w:t>4.</w:t>
      </w:r>
      <w:r w:rsidRPr="007E7819">
        <w:rPr>
          <w:rFonts w:ascii="Helvetica" w:eastAsia="Calibri" w:hAnsi="Helvetica" w:cs="Helvetica"/>
          <w:b/>
          <w:bCs/>
          <w:lang w:val="en-US"/>
        </w:rPr>
        <w:tab/>
        <w:t>COMPARATIVE IN VITRO DISSOLUTION:</w:t>
      </w:r>
      <w:r w:rsidRPr="007E7819">
        <w:rPr>
          <w:rFonts w:ascii="Helvetica" w:eastAsia="Calibri" w:hAnsi="Helvetica" w:cs="Helvetica"/>
          <w:b/>
          <w:bCs/>
          <w:lang w:val="en-US"/>
        </w:rPr>
        <w:br/>
        <w:t>STUDIES COMPARING DIFFERENT STRENGTHS OF THE TEST PRODUCT</w:t>
      </w:r>
    </w:p>
    <w:p w14:paraId="4C54AA64"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Comparative dissolution data will be reviewed during the assessment of the Quality part of the dossier. </w:t>
      </w:r>
    </w:p>
    <w:p w14:paraId="67199C36"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b/>
          <w:color w:val="BFBFBF"/>
          <w:lang w:val="en-US"/>
        </w:rPr>
      </w:pPr>
      <w:r w:rsidRPr="007E7819">
        <w:rPr>
          <w:rFonts w:ascii="Helvetica" w:eastAsia="Times New Roman" w:hAnsi="Helvetica" w:cs="Helvetica"/>
          <w:b/>
          <w:color w:val="BFBFBF"/>
          <w:lang w:val="en-US"/>
        </w:rPr>
        <w:t>As per the quality and dissolution guidelines (</w:t>
      </w:r>
      <w:r w:rsidRPr="007E7819">
        <w:rPr>
          <w:rFonts w:ascii="Helvetica" w:eastAsia="Times New Roman" w:hAnsi="Helvetica" w:cs="Helvetica"/>
          <w:b/>
          <w:iCs/>
          <w:color w:val="BFBFBF"/>
          <w:lang w:val="en-US"/>
        </w:rPr>
        <w:t>SAHPRA Quality and Bioequivalence Guideline and Dissolution Guideline</w:t>
      </w:r>
      <w:r w:rsidRPr="007E7819">
        <w:rPr>
          <w:rFonts w:ascii="Helvetica" w:eastAsia="Times New Roman" w:hAnsi="Helvetica" w:cs="Helvetica"/>
          <w:b/>
          <w:color w:val="BFBFBF"/>
          <w:lang w:val="en-US"/>
        </w:rPr>
        <w:t>), comparative dissolution studies should be conducted in pH 1,2, 4,5, and 6,8 media. If the proposed dissolution medium for release of the products differs from these media, comparative dissolution data in the proposed release medium should also be provided.</w:t>
      </w:r>
    </w:p>
    <w:p w14:paraId="5C8AB44F"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lang w:val="en-US"/>
        </w:rPr>
      </w:pPr>
      <w:r w:rsidRPr="007E7819">
        <w:rPr>
          <w:rFonts w:ascii="Helvetica" w:eastAsia="Times New Roman" w:hAnsi="Helvetica" w:cs="Helvetica"/>
          <w:color w:val="BFBFBF"/>
          <w:lang w:val="en-US"/>
        </w:rPr>
        <w:t>Summary information regarding the comparative dissolution studies should be included below to provide a complete summary of the data supporting the biowaiver request.</w:t>
      </w:r>
    </w:p>
    <w:p w14:paraId="50341BBB" w14:textId="77777777" w:rsidR="007E7819" w:rsidRPr="007E7819" w:rsidRDefault="007E7819" w:rsidP="007E7819">
      <w:pPr>
        <w:spacing w:after="0" w:line="240" w:lineRule="auto"/>
        <w:rPr>
          <w:rFonts w:ascii="Helvetica" w:eastAsia="Times New Roman" w:hAnsi="Helvetica" w:cs="Helvetica"/>
          <w:bCs/>
          <w:iCs/>
          <w:lang w:val="en-GB" w:eastAsia="zh-CN"/>
        </w:rPr>
      </w:pPr>
    </w:p>
    <w:p w14:paraId="7A18B763" w14:textId="77777777" w:rsidR="007E7819" w:rsidRPr="007E7819" w:rsidRDefault="007E7819" w:rsidP="007E7819">
      <w:pPr>
        <w:spacing w:after="120" w:line="240" w:lineRule="auto"/>
        <w:ind w:left="432"/>
        <w:jc w:val="both"/>
        <w:rPr>
          <w:rFonts w:ascii="Helvetica" w:eastAsia="Times New Roman" w:hAnsi="Helvetica" w:cs="Helvetica"/>
          <w:b/>
          <w:lang w:val="en-US"/>
        </w:rPr>
      </w:pPr>
      <w:r w:rsidRPr="007E7819">
        <w:rPr>
          <w:rFonts w:ascii="Helvetica" w:eastAsia="Times New Roman" w:hAnsi="Helvetica" w:cs="Helvetica"/>
          <w:b/>
          <w:lang w:val="en-US"/>
        </w:rPr>
        <w:t>State the exact location of the following documents:</w:t>
      </w:r>
    </w:p>
    <w:p w14:paraId="214044BB" w14:textId="77777777" w:rsidR="007E7819" w:rsidRPr="007E7819" w:rsidRDefault="007E7819" w:rsidP="007E7819">
      <w:pPr>
        <w:numPr>
          <w:ilvl w:val="0"/>
          <w:numId w:val="1"/>
        </w:numPr>
        <w:spacing w:before="60" w:after="60" w:line="240" w:lineRule="auto"/>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the dissolution study protocol or SOP in the submission </w:t>
      </w:r>
    </w:p>
    <w:p w14:paraId="399985D6" w14:textId="77777777" w:rsidR="007E7819" w:rsidRPr="007E7819" w:rsidRDefault="007E7819" w:rsidP="007E7819">
      <w:pPr>
        <w:numPr>
          <w:ilvl w:val="0"/>
          <w:numId w:val="1"/>
        </w:numPr>
        <w:spacing w:before="60" w:after="60" w:line="240" w:lineRule="auto"/>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the dissolution study report(s) in the submission </w:t>
      </w:r>
    </w:p>
    <w:p w14:paraId="51B03CA8" w14:textId="77777777" w:rsidR="007E7819" w:rsidRPr="007E7819" w:rsidRDefault="007E7819" w:rsidP="007E7819">
      <w:pPr>
        <w:numPr>
          <w:ilvl w:val="0"/>
          <w:numId w:val="1"/>
        </w:numPr>
        <w:spacing w:before="60" w:after="60" w:line="240" w:lineRule="auto"/>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the analytical method validation report in the submission </w:t>
      </w:r>
    </w:p>
    <w:p w14:paraId="7113D1AB" w14:textId="77777777" w:rsidR="007E7819" w:rsidRPr="007E7819" w:rsidRDefault="007E7819" w:rsidP="007E7819">
      <w:pPr>
        <w:spacing w:before="60" w:after="60" w:line="240" w:lineRule="auto"/>
        <w:ind w:left="792" w:hanging="360"/>
        <w:rPr>
          <w:rFonts w:ascii="Helvetica" w:eastAsia="Times New Roman" w:hAnsi="Helvetica" w:cs="Helvetica"/>
          <w:lang w:val="en-US"/>
        </w:rPr>
      </w:pPr>
    </w:p>
    <w:p w14:paraId="205F88C1"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confirm the location of the documents in the CTD dossier   &gt;&gt;</w:t>
      </w:r>
    </w:p>
    <w:p w14:paraId="0C0E22DE"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155C4E75" w14:textId="77777777" w:rsidR="007E7819" w:rsidRPr="007E7819" w:rsidRDefault="007E7819" w:rsidP="007E7819">
      <w:pPr>
        <w:spacing w:after="120" w:line="240" w:lineRule="auto"/>
        <w:jc w:val="both"/>
        <w:rPr>
          <w:rFonts w:ascii="Helvetica" w:eastAsia="Times New Roman" w:hAnsi="Helvetica" w:cs="Helvetica"/>
          <w:b/>
          <w:bCs/>
          <w:lang w:val="en-GB"/>
        </w:rPr>
      </w:pPr>
    </w:p>
    <w:p w14:paraId="113A8DA3" w14:textId="77777777" w:rsidR="007E7819" w:rsidRPr="007E7819" w:rsidRDefault="007E7819" w:rsidP="007E7819">
      <w:pPr>
        <w:keepNext/>
        <w:numPr>
          <w:ilvl w:val="1"/>
          <w:numId w:val="9"/>
        </w:numPr>
        <w:spacing w:before="120" w:after="120" w:line="240" w:lineRule="auto"/>
        <w:ind w:left="567" w:hanging="567"/>
        <w:outlineLvl w:val="1"/>
        <w:rPr>
          <w:rFonts w:ascii="Helvetica" w:eastAsia="Times New Roman" w:hAnsi="Helvetica" w:cs="Helvetica"/>
          <w:b/>
          <w:bCs/>
          <w:lang w:val="en-US"/>
        </w:rPr>
      </w:pPr>
      <w:r w:rsidRPr="007E7819">
        <w:rPr>
          <w:rFonts w:ascii="Helvetica" w:eastAsia="Times New Roman" w:hAnsi="Helvetica" w:cs="Helvetica"/>
          <w:b/>
          <w:bCs/>
          <w:lang w:val="en-US"/>
        </w:rPr>
        <w:t>Summary of the dissolution conditions and method described in the study report(s)</w:t>
      </w:r>
    </w:p>
    <w:p w14:paraId="0E58635C"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Summary provided below should include the composition, temperature, volume, and method of de-aeration of the dissolution media, the type of apparatus employed, the agitation speed(s) employed, the number of units employed, the method of sample collection including sampling times, sample handling, and sample storage. Deviations from the sampling protocol should also be reported.</w:t>
      </w:r>
    </w:p>
    <w:p w14:paraId="6FE87C49"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t>Dissolution study dates</w:t>
      </w:r>
    </w:p>
    <w:p w14:paraId="44F501BE"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Please indicate dates when the dissolution study was conducted </w:t>
      </w:r>
    </w:p>
    <w:p w14:paraId="0650AE5E"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603E058B"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46678494"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Cs/>
          <w:lang w:val="en-GB"/>
        </w:rPr>
      </w:pPr>
    </w:p>
    <w:p w14:paraId="0C560EDD" w14:textId="77777777" w:rsidR="007E7819" w:rsidRPr="007E7819" w:rsidRDefault="007E7819" w:rsidP="007E7819">
      <w:pPr>
        <w:spacing w:after="120" w:line="240" w:lineRule="auto"/>
        <w:jc w:val="both"/>
        <w:rPr>
          <w:rFonts w:ascii="Helvetica" w:eastAsia="Times New Roman" w:hAnsi="Helvetica" w:cs="Helvetica"/>
          <w:lang w:val="en-US"/>
        </w:rPr>
      </w:pPr>
    </w:p>
    <w:p w14:paraId="5C84F9BE"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t xml:space="preserve">Dissolution media: Composition, temperature, volume, and method of de-aeration </w:t>
      </w:r>
    </w:p>
    <w:p w14:paraId="746DD678" w14:textId="77777777" w:rsidR="007E7819" w:rsidRPr="007E7819" w:rsidRDefault="007E7819" w:rsidP="007E7819">
      <w:pPr>
        <w:keepNext/>
        <w:spacing w:after="120" w:line="240" w:lineRule="auto"/>
        <w:outlineLvl w:val="2"/>
        <w:rPr>
          <w:rFonts w:ascii="Helvetica" w:eastAsia="Times New Roman" w:hAnsi="Helvetica" w:cs="Helvetica"/>
          <w:b/>
          <w:bCs/>
          <w:lang w:val="en-US"/>
        </w:rPr>
      </w:pPr>
    </w:p>
    <w:p w14:paraId="34C9C1BD"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3B1A4B26"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7AC1C253" w14:textId="77777777" w:rsidR="007E7819" w:rsidRPr="007E7819" w:rsidRDefault="007E7819" w:rsidP="007E7819">
      <w:pPr>
        <w:spacing w:after="120" w:line="240" w:lineRule="auto"/>
        <w:jc w:val="both"/>
        <w:rPr>
          <w:rFonts w:ascii="Helvetica" w:eastAsia="Times New Roman" w:hAnsi="Helvetica" w:cs="Helvetica"/>
          <w:lang w:val="en-US"/>
        </w:rPr>
      </w:pPr>
    </w:p>
    <w:p w14:paraId="7648DBF7"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t xml:space="preserve">Type of apparatus and agitation speed(s) employed </w:t>
      </w:r>
    </w:p>
    <w:p w14:paraId="642B8FA2"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76323242"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7EBF0A34"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01F77364" w14:textId="77777777" w:rsidR="007E7819" w:rsidRPr="007E7819" w:rsidRDefault="007E7819" w:rsidP="007E7819">
      <w:pPr>
        <w:spacing w:after="120" w:line="240" w:lineRule="auto"/>
        <w:jc w:val="both"/>
        <w:rPr>
          <w:rFonts w:ascii="Helvetica" w:eastAsia="Times New Roman" w:hAnsi="Helvetica" w:cs="Helvetica"/>
          <w:lang w:val="en-GB"/>
        </w:rPr>
      </w:pPr>
    </w:p>
    <w:p w14:paraId="0D12789B"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t xml:space="preserve">Number of units employed </w:t>
      </w:r>
    </w:p>
    <w:p w14:paraId="18A98B69"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3B55EEFC"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6ABE1ECF"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1AB0EAE1" w14:textId="77777777" w:rsidR="007E7819" w:rsidRPr="007E7819" w:rsidRDefault="007E7819" w:rsidP="007E7819">
      <w:pPr>
        <w:spacing w:after="120" w:line="240" w:lineRule="auto"/>
        <w:jc w:val="both"/>
        <w:rPr>
          <w:rFonts w:ascii="Helvetica" w:eastAsia="Times New Roman" w:hAnsi="Helvetica" w:cs="Helvetica"/>
          <w:lang w:val="en-GB"/>
        </w:rPr>
      </w:pPr>
    </w:p>
    <w:p w14:paraId="102F8100"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t xml:space="preserve">Sample collection: method of collection, sampling times, timing and method of filtration, sample handling, and storage </w:t>
      </w:r>
    </w:p>
    <w:p w14:paraId="09748684"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56591B31"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33750B35"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2C3BB304" w14:textId="77777777" w:rsidR="007E7819" w:rsidRPr="007E7819" w:rsidRDefault="007E7819" w:rsidP="007E7819">
      <w:pPr>
        <w:spacing w:after="120" w:line="240" w:lineRule="auto"/>
        <w:jc w:val="both"/>
        <w:rPr>
          <w:rFonts w:ascii="Helvetica" w:eastAsia="Times New Roman" w:hAnsi="Helvetica" w:cs="Helvetica"/>
          <w:lang w:val="en-GB"/>
        </w:rPr>
      </w:pPr>
    </w:p>
    <w:p w14:paraId="094F743A"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t xml:space="preserve">Deviations from sampling protocol </w:t>
      </w:r>
    </w:p>
    <w:p w14:paraId="482A8B65"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23326F9E"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rPr>
          <w:rFonts w:ascii="Helvetica" w:eastAsia="Times New Roman" w:hAnsi="Helvetica" w:cs="Helvetica"/>
          <w:i/>
          <w:iCs/>
          <w:lang w:val="en-GB"/>
        </w:rPr>
      </w:pPr>
    </w:p>
    <w:p w14:paraId="60F0D6A4" w14:textId="77777777" w:rsidR="007E7819" w:rsidRPr="007E7819" w:rsidRDefault="007E7819" w:rsidP="007E7819">
      <w:pPr>
        <w:spacing w:after="120" w:line="240" w:lineRule="auto"/>
        <w:jc w:val="both"/>
        <w:rPr>
          <w:rFonts w:ascii="Helvetica" w:eastAsia="Times New Roman" w:hAnsi="Helvetica" w:cs="Helvetica"/>
          <w:b/>
          <w:bCs/>
          <w:lang w:val="en-GB"/>
        </w:rPr>
      </w:pPr>
    </w:p>
    <w:p w14:paraId="12672E0B" w14:textId="77777777" w:rsidR="007E7819" w:rsidRPr="007E7819" w:rsidRDefault="007E7819" w:rsidP="007E7819">
      <w:pPr>
        <w:keepNext/>
        <w:numPr>
          <w:ilvl w:val="1"/>
          <w:numId w:val="9"/>
        </w:numPr>
        <w:spacing w:before="120" w:after="120" w:line="240" w:lineRule="auto"/>
        <w:ind w:left="567" w:hanging="567"/>
        <w:outlineLvl w:val="1"/>
        <w:rPr>
          <w:rFonts w:ascii="Helvetica" w:eastAsia="Times New Roman" w:hAnsi="Helvetica" w:cs="Helvetica"/>
          <w:b/>
          <w:bCs/>
          <w:lang w:val="en-US"/>
        </w:rPr>
      </w:pPr>
      <w:r w:rsidRPr="007E7819">
        <w:rPr>
          <w:rFonts w:ascii="Helvetica" w:eastAsia="Times New Roman" w:hAnsi="Helvetica" w:cs="Helvetica"/>
          <w:b/>
          <w:bCs/>
          <w:lang w:val="en-US"/>
        </w:rPr>
        <w:t xml:space="preserve"> Summarize the results of the dissolution study(s)</w:t>
      </w:r>
    </w:p>
    <w:p w14:paraId="1B5E1505"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Please provide a tabulated summary of individual and mean results with % CV, graphic summary, and any calculations used to determine the similarity of profiles </w:t>
      </w:r>
      <w:r w:rsidRPr="007E7819">
        <w:rPr>
          <w:rFonts w:ascii="Helvetica" w:eastAsia="Times New Roman" w:hAnsi="Helvetica" w:cs="Helvetica"/>
          <w:b/>
          <w:color w:val="BFBFBF"/>
          <w:lang w:val="en-US"/>
        </w:rPr>
        <w:t>for each set of experimental conditions</w:t>
      </w:r>
      <w:r w:rsidRPr="007E7819">
        <w:rPr>
          <w:rFonts w:ascii="Helvetica" w:eastAsia="Times New Roman" w:hAnsi="Helvetica" w:cs="Helvetica"/>
          <w:color w:val="BFBFBF"/>
          <w:lang w:val="en-US"/>
        </w:rPr>
        <w:t>.</w:t>
      </w:r>
    </w:p>
    <w:p w14:paraId="03591D10"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0CBCA3CA"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3BE43FF8"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3E76E0CA" w14:textId="77777777" w:rsidR="007E7819" w:rsidRPr="007E7819" w:rsidRDefault="007E7819" w:rsidP="007E7819">
      <w:pPr>
        <w:spacing w:after="120" w:line="240" w:lineRule="auto"/>
        <w:jc w:val="both"/>
        <w:rPr>
          <w:rFonts w:ascii="Helvetica" w:eastAsia="Times New Roman" w:hAnsi="Helvetica" w:cs="Helvetica"/>
          <w:lang w:val="en-GB"/>
        </w:rPr>
      </w:pPr>
    </w:p>
    <w:p w14:paraId="719A7B19" w14:textId="77777777" w:rsidR="007E7819" w:rsidRPr="007E7819" w:rsidRDefault="007E7819" w:rsidP="007E7819">
      <w:pPr>
        <w:spacing w:after="120" w:line="240" w:lineRule="auto"/>
        <w:jc w:val="both"/>
        <w:rPr>
          <w:rFonts w:ascii="Helvetica" w:eastAsia="Times New Roman" w:hAnsi="Helvetica" w:cs="Helvetica"/>
          <w:lang w:val="en-GB"/>
        </w:rPr>
      </w:pPr>
    </w:p>
    <w:p w14:paraId="4E71667E" w14:textId="217BE690" w:rsidR="007E7819" w:rsidRDefault="007E7819" w:rsidP="007E7819">
      <w:pPr>
        <w:spacing w:after="120" w:line="240" w:lineRule="auto"/>
        <w:jc w:val="both"/>
        <w:rPr>
          <w:rFonts w:ascii="Helvetica" w:eastAsia="Times New Roman" w:hAnsi="Helvetica" w:cs="Helvetica"/>
          <w:lang w:val="en-GB"/>
        </w:rPr>
      </w:pPr>
    </w:p>
    <w:p w14:paraId="2948E24E" w14:textId="6C1E8274" w:rsidR="00C34531" w:rsidRDefault="00C34531" w:rsidP="007E7819">
      <w:pPr>
        <w:spacing w:after="120" w:line="240" w:lineRule="auto"/>
        <w:jc w:val="both"/>
        <w:rPr>
          <w:rFonts w:ascii="Helvetica" w:eastAsia="Times New Roman" w:hAnsi="Helvetica" w:cs="Helvetica"/>
          <w:lang w:val="en-GB"/>
        </w:rPr>
      </w:pPr>
    </w:p>
    <w:p w14:paraId="697F9E37" w14:textId="5FE58A68" w:rsidR="00C34531" w:rsidRDefault="00C34531" w:rsidP="007E7819">
      <w:pPr>
        <w:spacing w:after="120" w:line="240" w:lineRule="auto"/>
        <w:jc w:val="both"/>
        <w:rPr>
          <w:rFonts w:ascii="Helvetica" w:eastAsia="Times New Roman" w:hAnsi="Helvetica" w:cs="Helvetica"/>
          <w:lang w:val="en-GB"/>
        </w:rPr>
      </w:pPr>
    </w:p>
    <w:p w14:paraId="03FB9D3D" w14:textId="66CBDE63" w:rsidR="00C34531" w:rsidRDefault="00C34531" w:rsidP="007E7819">
      <w:pPr>
        <w:spacing w:after="120" w:line="240" w:lineRule="auto"/>
        <w:jc w:val="both"/>
        <w:rPr>
          <w:rFonts w:ascii="Helvetica" w:eastAsia="Times New Roman" w:hAnsi="Helvetica" w:cs="Helvetica"/>
          <w:lang w:val="en-GB"/>
        </w:rPr>
      </w:pPr>
    </w:p>
    <w:p w14:paraId="361F62C4" w14:textId="6D1CDB22" w:rsidR="00C34531" w:rsidRDefault="00C34531" w:rsidP="007E7819">
      <w:pPr>
        <w:spacing w:after="120" w:line="240" w:lineRule="auto"/>
        <w:jc w:val="both"/>
        <w:rPr>
          <w:rFonts w:ascii="Helvetica" w:eastAsia="Times New Roman" w:hAnsi="Helvetica" w:cs="Helvetica"/>
          <w:lang w:val="en-GB"/>
        </w:rPr>
      </w:pPr>
    </w:p>
    <w:p w14:paraId="070F90B4" w14:textId="77777777" w:rsidR="00C34531" w:rsidRPr="007E7819" w:rsidRDefault="00C34531" w:rsidP="007E7819">
      <w:pPr>
        <w:spacing w:after="120" w:line="240" w:lineRule="auto"/>
        <w:jc w:val="both"/>
        <w:rPr>
          <w:rFonts w:ascii="Helvetica" w:eastAsia="Times New Roman" w:hAnsi="Helvetica" w:cs="Helvetica"/>
          <w:lang w:val="en-GB"/>
        </w:rPr>
      </w:pPr>
    </w:p>
    <w:p w14:paraId="6F75C5B7" w14:textId="77777777" w:rsidR="007E7819" w:rsidRPr="007E7819" w:rsidRDefault="007E7819" w:rsidP="007E7819">
      <w:pPr>
        <w:keepNext/>
        <w:numPr>
          <w:ilvl w:val="1"/>
          <w:numId w:val="9"/>
        </w:numPr>
        <w:spacing w:before="120" w:after="120" w:line="240" w:lineRule="auto"/>
        <w:ind w:left="567" w:hanging="567"/>
        <w:outlineLvl w:val="1"/>
        <w:rPr>
          <w:rFonts w:ascii="Helvetica" w:eastAsia="Times New Roman" w:hAnsi="Helvetica" w:cs="Helvetica"/>
          <w:b/>
          <w:bCs/>
          <w:lang w:val="en-US"/>
        </w:rPr>
      </w:pPr>
      <w:r w:rsidRPr="007E7819">
        <w:rPr>
          <w:rFonts w:ascii="Helvetica" w:eastAsia="Times New Roman" w:hAnsi="Helvetica" w:cs="Helvetica"/>
          <w:b/>
          <w:bCs/>
          <w:lang w:val="en-US"/>
        </w:rPr>
        <w:lastRenderedPageBreak/>
        <w:t>Summarize conclusions taken from dissolution study(s)</w:t>
      </w:r>
    </w:p>
    <w:p w14:paraId="142EE46F"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Please provide a summary statement of the studies performed.</w:t>
      </w:r>
    </w:p>
    <w:p w14:paraId="65FE3FFA" w14:textId="77777777" w:rsidR="007E7819" w:rsidRPr="007E7819" w:rsidRDefault="007E7819" w:rsidP="007E7819">
      <w:pPr>
        <w:spacing w:after="120" w:line="240" w:lineRule="auto"/>
        <w:jc w:val="both"/>
        <w:rPr>
          <w:rFonts w:ascii="Helvetica" w:eastAsia="Times New Roman" w:hAnsi="Helvetica" w:cs="Helvetica"/>
          <w:color w:val="BFBFBF"/>
          <w:lang w:val="en-US"/>
        </w:rPr>
      </w:pPr>
    </w:p>
    <w:p w14:paraId="65E948DD"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419D2778"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44FFF09F"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29BEEF49" w14:textId="77777777" w:rsidR="007E7819" w:rsidRPr="007E7819" w:rsidRDefault="007E7819" w:rsidP="007E7819">
      <w:pPr>
        <w:spacing w:after="0" w:line="240" w:lineRule="auto"/>
        <w:rPr>
          <w:rFonts w:ascii="Helvetica" w:eastAsia="Times New Roman" w:hAnsi="Helvetica" w:cs="Helvetica"/>
          <w:lang w:val="en-GB" w:eastAsia="zh-CN"/>
        </w:rPr>
      </w:pPr>
    </w:p>
    <w:p w14:paraId="1CEE9019" w14:textId="77777777" w:rsidR="007E7819" w:rsidRPr="007E7819" w:rsidRDefault="007E7819" w:rsidP="007E7819">
      <w:pPr>
        <w:spacing w:after="0" w:line="240" w:lineRule="auto"/>
        <w:rPr>
          <w:rFonts w:ascii="Helvetica" w:eastAsia="Times New Roman" w:hAnsi="Helvetica" w:cs="Helvetica"/>
          <w:lang w:val="en-GB" w:eastAsia="zh-CN"/>
        </w:rPr>
      </w:pPr>
    </w:p>
    <w:tbl>
      <w:tblPr>
        <w:tblStyle w:val="WHOTable11"/>
        <w:tblW w:w="5000" w:type="pct"/>
        <w:tblInd w:w="0" w:type="dxa"/>
        <w:tblLook w:val="04A0" w:firstRow="1" w:lastRow="0" w:firstColumn="1" w:lastColumn="0" w:noHBand="0" w:noVBand="1"/>
      </w:tblPr>
      <w:tblGrid>
        <w:gridCol w:w="9174"/>
      </w:tblGrid>
      <w:tr w:rsidR="007E7819" w:rsidRPr="007E7819" w14:paraId="2C4FCF76" w14:textId="77777777" w:rsidTr="007E7819">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cPr>
          <w:p w14:paraId="071ADAFD" w14:textId="77777777" w:rsidR="007E7819" w:rsidRPr="007E7819" w:rsidRDefault="007E7819" w:rsidP="007E7819">
            <w:pPr>
              <w:rPr>
                <w:rFonts w:ascii="Helvetica" w:eastAsia="Calibri" w:hAnsi="Helvetica" w:cs="Helvetica"/>
              </w:rPr>
            </w:pPr>
            <w:r w:rsidRPr="007E7819">
              <w:rPr>
                <w:rFonts w:ascii="Helvetica" w:eastAsia="Calibri" w:hAnsi="Helvetica" w:cs="Helvetica"/>
              </w:rPr>
              <w:t xml:space="preserve">Comments from review of </w:t>
            </w:r>
            <w:r w:rsidRPr="007E7819">
              <w:rPr>
                <w:rFonts w:ascii="Helvetica" w:eastAsia="Calibri" w:hAnsi="Helvetica" w:cs="Helvetica"/>
                <w:i/>
              </w:rPr>
              <w:t xml:space="preserve">Section 4.1 - 4.3 </w:t>
            </w:r>
            <w:r w:rsidRPr="007E7819">
              <w:rPr>
                <w:rFonts w:ascii="Helvetica" w:eastAsia="Calibri" w:hAnsi="Helvetica" w:cs="Helvetica"/>
              </w:rPr>
              <w:t xml:space="preserve">– </w:t>
            </w:r>
            <w:r w:rsidRPr="007E7819">
              <w:rPr>
                <w:rFonts w:ascii="Helvetica" w:eastAsia="Calibri" w:hAnsi="Helvetica" w:cs="Helvetica"/>
                <w:i/>
              </w:rPr>
              <w:t>For SAHPRA use only</w:t>
            </w:r>
          </w:p>
        </w:tc>
      </w:tr>
      <w:tr w:rsidR="007E7819" w:rsidRPr="007E7819" w14:paraId="566E4AE4" w14:textId="77777777" w:rsidTr="007E7819">
        <w:trPr>
          <w:cnfStyle w:val="000000100000" w:firstRow="0" w:lastRow="0" w:firstColumn="0" w:lastColumn="0" w:oddVBand="0" w:evenVBand="0" w:oddHBand="1" w:evenHBand="0" w:firstRowFirstColumn="0" w:firstRowLastColumn="0" w:lastRowFirstColumn="0" w:lastRowLastColumn="0"/>
        </w:trPr>
        <w:tc>
          <w:tcPr>
            <w:tcW w:w="5000" w:type="pct"/>
          </w:tcPr>
          <w:p w14:paraId="0CD6BA83" w14:textId="77777777" w:rsidR="007E7819" w:rsidRPr="007E7819" w:rsidRDefault="007E7819" w:rsidP="007E7819">
            <w:pPr>
              <w:spacing w:after="120"/>
              <w:rPr>
                <w:rFonts w:ascii="Helvetica" w:eastAsia="Calibri" w:hAnsi="Helvetica" w:cs="Helvetica"/>
                <w:i/>
              </w:rPr>
            </w:pPr>
            <w:r w:rsidRPr="007E7819">
              <w:rPr>
                <w:rFonts w:ascii="Helvetica" w:eastAsia="Calibri" w:hAnsi="Helvetica" w:cs="Helvetica"/>
                <w:i/>
              </w:rPr>
              <w:t>Reviewer’s comments:</w:t>
            </w:r>
          </w:p>
          <w:p w14:paraId="24BDE27F" w14:textId="77777777" w:rsidR="007E7819" w:rsidRPr="007E7819" w:rsidRDefault="007E7819" w:rsidP="007E7819">
            <w:pPr>
              <w:spacing w:after="120"/>
              <w:rPr>
                <w:rFonts w:ascii="Helvetica" w:eastAsia="Calibri" w:hAnsi="Helvetica" w:cs="Helvetica"/>
              </w:rPr>
            </w:pPr>
          </w:p>
          <w:p w14:paraId="23A6F0BD" w14:textId="77777777" w:rsidR="007E7819" w:rsidRPr="007E7819" w:rsidRDefault="007E7819" w:rsidP="007E7819">
            <w:pPr>
              <w:spacing w:after="120"/>
              <w:rPr>
                <w:rFonts w:ascii="Helvetica" w:eastAsia="Calibri" w:hAnsi="Helvetica" w:cs="Helvetica"/>
              </w:rPr>
            </w:pPr>
          </w:p>
        </w:tc>
      </w:tr>
    </w:tbl>
    <w:p w14:paraId="603BEA90" w14:textId="77777777" w:rsidR="007E7819" w:rsidRPr="007E7819" w:rsidRDefault="007E7819" w:rsidP="007E7819">
      <w:pPr>
        <w:keepNext/>
        <w:numPr>
          <w:ilvl w:val="0"/>
          <w:numId w:val="9"/>
        </w:numPr>
        <w:spacing w:before="120" w:after="180" w:line="240" w:lineRule="auto"/>
        <w:contextualSpacing/>
        <w:jc w:val="both"/>
        <w:outlineLvl w:val="0"/>
        <w:rPr>
          <w:rFonts w:ascii="Helvetica" w:eastAsia="Times New Roman" w:hAnsi="Helvetica" w:cs="Helvetica"/>
          <w:b/>
          <w:bCs/>
          <w:smallCaps/>
          <w:lang w:val="en-US"/>
        </w:rPr>
      </w:pPr>
      <w:r w:rsidRPr="007E7819">
        <w:rPr>
          <w:rFonts w:ascii="Helvetica" w:eastAsia="Times New Roman" w:hAnsi="Helvetica" w:cs="Helvetica"/>
          <w:b/>
          <w:bCs/>
          <w:smallCaps/>
          <w:lang w:val="en-US"/>
        </w:rPr>
        <w:t xml:space="preserve">COMPARATIVE </w:t>
      </w:r>
      <w:r w:rsidRPr="007E7819">
        <w:rPr>
          <w:rFonts w:ascii="Helvetica" w:eastAsia="Times New Roman" w:hAnsi="Helvetica" w:cs="Helvetica"/>
          <w:b/>
          <w:bCs/>
          <w:i/>
          <w:iCs/>
          <w:smallCaps/>
          <w:lang w:val="en-US"/>
        </w:rPr>
        <w:t xml:space="preserve">IN VITRO </w:t>
      </w:r>
      <w:r w:rsidRPr="007E7819">
        <w:rPr>
          <w:rFonts w:ascii="Helvetica" w:eastAsia="Times New Roman" w:hAnsi="Helvetica" w:cs="Helvetica"/>
          <w:b/>
          <w:bCs/>
          <w:smallCaps/>
          <w:lang w:val="en-US"/>
        </w:rPr>
        <w:t>DISSOLUTION:</w:t>
      </w:r>
    </w:p>
    <w:p w14:paraId="75A27911" w14:textId="77777777" w:rsidR="007E7819" w:rsidRPr="007E7819" w:rsidRDefault="007E7819" w:rsidP="007E7819">
      <w:pPr>
        <w:keepNext/>
        <w:spacing w:before="120" w:after="180" w:line="240" w:lineRule="auto"/>
        <w:ind w:left="426"/>
        <w:jc w:val="both"/>
        <w:outlineLvl w:val="0"/>
        <w:rPr>
          <w:rFonts w:ascii="Helvetica" w:eastAsia="Times New Roman" w:hAnsi="Helvetica" w:cs="Helvetica"/>
          <w:b/>
          <w:bCs/>
          <w:smallCaps/>
          <w:lang w:val="en-US"/>
        </w:rPr>
      </w:pPr>
      <w:r w:rsidRPr="007E7819">
        <w:rPr>
          <w:rFonts w:ascii="Helvetica" w:eastAsia="Times New Roman" w:hAnsi="Helvetica" w:cs="Helvetica"/>
          <w:b/>
          <w:bCs/>
          <w:smallCaps/>
          <w:lang w:val="en-US"/>
        </w:rPr>
        <w:t xml:space="preserve">STUDIES COMPARING EACH STRENGTH OF THE TEST PRODUCT TO EQUIVALENT STRENGTH OF COMPARATOR PRODUCT; ONLY TO BE SUBMITTED IN CASE IN VITRO DISSOLUTION DATA BETWEEN DIFFERENT STRENGTHS OF TEST PRODUCT </w:t>
      </w:r>
      <w:r w:rsidRPr="007E7819">
        <w:rPr>
          <w:rFonts w:ascii="Helvetica" w:eastAsia="Calibri" w:hAnsi="Helvetica" w:cs="Helvetica"/>
          <w:b/>
          <w:bCs/>
          <w:lang w:val="en-US"/>
        </w:rPr>
        <w:t>(see Section 4)</w:t>
      </w:r>
      <w:r w:rsidRPr="007E7819">
        <w:rPr>
          <w:rFonts w:ascii="Helvetica" w:eastAsia="Times New Roman" w:hAnsi="Helvetica" w:cs="Helvetica"/>
          <w:b/>
          <w:bCs/>
          <w:smallCaps/>
          <w:lang w:val="en-US"/>
        </w:rPr>
        <w:t xml:space="preserve"> ARE NOT SIMILAR </w:t>
      </w:r>
    </w:p>
    <w:p w14:paraId="750B6A72"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This section is applicable in cases where, due to low solubility of the active pharmaceutical ingredient, similar comparative dissolution between differing strengths is difficult to achieve. The SAHPRA comparator product as per the requirements in the Quality and Bioequivalence guideline [2.02] should be employed.</w:t>
      </w:r>
    </w:p>
    <w:p w14:paraId="51FF9F8F"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Comparative dissolution data will be reviewed during the assessment of the Quality part of the dossier. </w:t>
      </w:r>
    </w:p>
    <w:p w14:paraId="56990C70"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b/>
          <w:color w:val="BFBFBF"/>
          <w:lang w:val="en-US"/>
        </w:rPr>
      </w:pPr>
      <w:r w:rsidRPr="007E7819">
        <w:rPr>
          <w:rFonts w:ascii="Helvetica" w:eastAsia="Times New Roman" w:hAnsi="Helvetica" w:cs="Helvetica"/>
          <w:b/>
          <w:color w:val="BFBFBF"/>
          <w:lang w:val="en-US"/>
        </w:rPr>
        <w:t>As per the Quality and Dissolution guidelines (</w:t>
      </w:r>
      <w:r w:rsidRPr="007E7819">
        <w:rPr>
          <w:rFonts w:ascii="Helvetica" w:eastAsia="Times New Roman" w:hAnsi="Helvetica" w:cs="Helvetica"/>
          <w:b/>
          <w:iCs/>
          <w:color w:val="BFBFBF"/>
          <w:lang w:val="en-US"/>
        </w:rPr>
        <w:t>Quality and Bioequivalence Guideline and Dissolution Guideline</w:t>
      </w:r>
      <w:r w:rsidRPr="007E7819">
        <w:rPr>
          <w:rFonts w:ascii="Helvetica" w:eastAsia="Times New Roman" w:hAnsi="Helvetica" w:cs="Helvetica"/>
          <w:b/>
          <w:color w:val="BFBFBF"/>
          <w:lang w:val="en-US"/>
        </w:rPr>
        <w:t>), comparative dissolution studies should be conducted in pH 1,2, 4,5, and 6,8 media. If the proposed dissolution medium for release of the products differs from these media, comparative dissolution data in the proposed release medium should also be provided.</w:t>
      </w:r>
    </w:p>
    <w:p w14:paraId="487EF636" w14:textId="77777777" w:rsidR="007E7819" w:rsidRPr="007E7819" w:rsidRDefault="007E7819" w:rsidP="007E7819">
      <w:pPr>
        <w:numPr>
          <w:ilvl w:val="0"/>
          <w:numId w:val="1"/>
        </w:numPr>
        <w:spacing w:before="60" w:after="6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Summary information regarding the comparative dissolution studies should be included below to provide a complete summary of the data supporting the biowaiver request.</w:t>
      </w:r>
    </w:p>
    <w:p w14:paraId="49B84112" w14:textId="77777777" w:rsidR="007E7819" w:rsidRPr="007E7819" w:rsidRDefault="007E7819" w:rsidP="007E7819">
      <w:pPr>
        <w:spacing w:after="120" w:line="240" w:lineRule="auto"/>
        <w:jc w:val="both"/>
        <w:rPr>
          <w:rFonts w:ascii="Helvetica" w:eastAsia="Times New Roman" w:hAnsi="Helvetica" w:cs="Helvetica"/>
          <w:lang w:val="en-GB"/>
        </w:rPr>
      </w:pPr>
    </w:p>
    <w:p w14:paraId="3CA52602" w14:textId="77777777" w:rsidR="007E7819" w:rsidRPr="007E7819" w:rsidRDefault="007E7819" w:rsidP="007E7819">
      <w:pPr>
        <w:spacing w:after="120" w:line="240" w:lineRule="auto"/>
        <w:jc w:val="both"/>
        <w:rPr>
          <w:rFonts w:ascii="Helvetica" w:eastAsia="Times New Roman" w:hAnsi="Helvetica" w:cs="Helvetica"/>
          <w:lang w:val="en-GB"/>
        </w:rPr>
      </w:pPr>
    </w:p>
    <w:p w14:paraId="26AFE5BB" w14:textId="77777777" w:rsidR="007E7819" w:rsidRPr="007E7819" w:rsidRDefault="007E7819" w:rsidP="007E7819">
      <w:pPr>
        <w:spacing w:after="120" w:line="240" w:lineRule="auto"/>
        <w:jc w:val="both"/>
        <w:rPr>
          <w:rFonts w:ascii="Helvetica" w:eastAsia="Times New Roman" w:hAnsi="Helvetica" w:cs="Helvetica"/>
          <w:lang w:val="en-GB"/>
        </w:rPr>
      </w:pPr>
    </w:p>
    <w:p w14:paraId="450D09F4" w14:textId="77777777" w:rsidR="007E7819" w:rsidRPr="007E7819" w:rsidRDefault="007E7819" w:rsidP="007E7819">
      <w:pPr>
        <w:spacing w:after="120" w:line="240" w:lineRule="auto"/>
        <w:jc w:val="both"/>
        <w:rPr>
          <w:rFonts w:ascii="Helvetica" w:eastAsia="Times New Roman" w:hAnsi="Helvetica" w:cs="Helvetica"/>
          <w:lang w:val="en-GB"/>
        </w:rPr>
      </w:pPr>
    </w:p>
    <w:p w14:paraId="2043B95F" w14:textId="77777777" w:rsidR="007E7819" w:rsidRPr="007E7819" w:rsidRDefault="007E7819" w:rsidP="007E7819">
      <w:pPr>
        <w:keepNext/>
        <w:numPr>
          <w:ilvl w:val="1"/>
          <w:numId w:val="9"/>
        </w:numPr>
        <w:spacing w:before="120" w:after="120" w:line="240" w:lineRule="auto"/>
        <w:ind w:left="567" w:hanging="567"/>
        <w:jc w:val="both"/>
        <w:outlineLvl w:val="1"/>
        <w:rPr>
          <w:rFonts w:ascii="Helvetica" w:eastAsia="Times New Roman" w:hAnsi="Helvetica" w:cs="Helvetica"/>
          <w:b/>
          <w:bCs/>
          <w:lang w:val="en-US"/>
        </w:rPr>
      </w:pPr>
      <w:r w:rsidRPr="007E7819">
        <w:rPr>
          <w:rFonts w:ascii="Helvetica" w:eastAsia="Times New Roman" w:hAnsi="Helvetica" w:cs="Helvetica"/>
          <w:b/>
          <w:bCs/>
          <w:lang w:val="en-US"/>
        </w:rPr>
        <w:t xml:space="preserve">Purchase, shipment and storage of the comparator product </w:t>
      </w:r>
    </w:p>
    <w:p w14:paraId="612B4248"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As per the documentation requirements for comparator products, please attach relevant copies of documents (e.g. receipts) proving the stated conditions</w:t>
      </w:r>
    </w:p>
    <w:p w14:paraId="539ABD04"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72521BC4"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53001BD3"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46383D9A" w14:textId="77777777" w:rsidR="007E7819" w:rsidRPr="007E7819" w:rsidRDefault="007E7819" w:rsidP="007E7819">
      <w:pPr>
        <w:spacing w:after="0" w:line="240" w:lineRule="auto"/>
        <w:jc w:val="both"/>
        <w:rPr>
          <w:rFonts w:ascii="Helvetica" w:eastAsia="Times New Roman" w:hAnsi="Helvetica" w:cs="Helvetica"/>
          <w:lang w:val="en-GB"/>
        </w:rPr>
      </w:pPr>
    </w:p>
    <w:p w14:paraId="76A00F83" w14:textId="77777777" w:rsidR="007E7819" w:rsidRPr="007E7819" w:rsidRDefault="007E7819" w:rsidP="007E7819">
      <w:pPr>
        <w:keepNext/>
        <w:numPr>
          <w:ilvl w:val="1"/>
          <w:numId w:val="9"/>
        </w:numPr>
        <w:spacing w:before="120" w:after="120" w:line="240" w:lineRule="auto"/>
        <w:ind w:left="567" w:hanging="567"/>
        <w:jc w:val="both"/>
        <w:outlineLvl w:val="1"/>
        <w:rPr>
          <w:rFonts w:ascii="Helvetica" w:eastAsia="Times New Roman" w:hAnsi="Helvetica" w:cs="Helvetica"/>
          <w:b/>
          <w:bCs/>
          <w:lang w:val="en-US"/>
        </w:rPr>
      </w:pPr>
      <w:r w:rsidRPr="007E7819">
        <w:rPr>
          <w:rFonts w:ascii="Helvetica" w:eastAsia="Times New Roman" w:hAnsi="Helvetica" w:cs="Helvetica"/>
          <w:b/>
          <w:bCs/>
          <w:lang w:val="en-US"/>
        </w:rPr>
        <w:lastRenderedPageBreak/>
        <w:t xml:space="preserve">Potency (measured content) of the comparator product as a percentage of label claim, as measured by the same laboratory under the same conditions as the test product. </w:t>
      </w:r>
    </w:p>
    <w:p w14:paraId="75801B3C"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This information should be cross-referenced to the location of the Certificate of Analysis in the submission.</w:t>
      </w:r>
    </w:p>
    <w:p w14:paraId="4EA1B65F" w14:textId="77777777" w:rsidR="007E7819" w:rsidRPr="007E7819" w:rsidRDefault="007E7819" w:rsidP="007E7819">
      <w:pPr>
        <w:spacing w:after="120" w:line="240" w:lineRule="auto"/>
        <w:jc w:val="both"/>
        <w:rPr>
          <w:rFonts w:ascii="Helvetica" w:eastAsia="Times New Roman" w:hAnsi="Helvetica" w:cs="Helvetica"/>
          <w:color w:val="BFBFBF"/>
          <w:lang w:val="en-US"/>
        </w:rPr>
      </w:pPr>
    </w:p>
    <w:p w14:paraId="2CDE31CE"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632976C3"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48BE0941"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3D75EA77" w14:textId="77777777" w:rsidR="007E7819" w:rsidRPr="007E7819" w:rsidRDefault="007E7819" w:rsidP="007E7819">
      <w:pPr>
        <w:spacing w:after="0" w:line="240" w:lineRule="auto"/>
        <w:rPr>
          <w:rFonts w:ascii="Helvetica" w:eastAsia="Times New Roman" w:hAnsi="Helvetica" w:cs="Helvetica"/>
          <w:bCs/>
          <w:iCs/>
          <w:lang w:val="en-GB" w:eastAsia="zh-CN"/>
        </w:rPr>
      </w:pPr>
    </w:p>
    <w:p w14:paraId="6FB0A7A0" w14:textId="77777777" w:rsidR="007E7819" w:rsidRPr="007E7819" w:rsidRDefault="007E7819" w:rsidP="007E7819">
      <w:pPr>
        <w:keepNext/>
        <w:numPr>
          <w:ilvl w:val="1"/>
          <w:numId w:val="9"/>
        </w:numPr>
        <w:spacing w:before="120" w:after="120" w:line="240" w:lineRule="auto"/>
        <w:ind w:left="567" w:hanging="567"/>
        <w:outlineLvl w:val="1"/>
        <w:rPr>
          <w:rFonts w:ascii="Helvetica" w:eastAsia="Times New Roman" w:hAnsi="Helvetica" w:cs="Helvetica"/>
          <w:b/>
          <w:bCs/>
          <w:lang w:val="en-US"/>
        </w:rPr>
      </w:pPr>
      <w:r w:rsidRPr="007E7819">
        <w:rPr>
          <w:rFonts w:ascii="Helvetica" w:eastAsia="Times New Roman" w:hAnsi="Helvetica" w:cs="Helvetica"/>
          <w:b/>
          <w:bCs/>
          <w:lang w:val="en-US"/>
        </w:rPr>
        <w:t>Please state the location of:</w:t>
      </w:r>
    </w:p>
    <w:p w14:paraId="671BA181" w14:textId="77777777" w:rsidR="007E7819" w:rsidRPr="007E7819" w:rsidRDefault="007E7819" w:rsidP="007E7819">
      <w:pPr>
        <w:numPr>
          <w:ilvl w:val="0"/>
          <w:numId w:val="1"/>
        </w:numPr>
        <w:spacing w:before="60" w:after="60" w:line="240" w:lineRule="auto"/>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the dissolution study protocol or SOP in the dossier, </w:t>
      </w:r>
    </w:p>
    <w:p w14:paraId="2A0FBFC9" w14:textId="77777777" w:rsidR="007E7819" w:rsidRPr="007E7819" w:rsidRDefault="007E7819" w:rsidP="007E7819">
      <w:pPr>
        <w:numPr>
          <w:ilvl w:val="0"/>
          <w:numId w:val="1"/>
        </w:numPr>
        <w:spacing w:before="60" w:after="60" w:line="240" w:lineRule="auto"/>
        <w:rPr>
          <w:rFonts w:ascii="Helvetica" w:eastAsia="Times New Roman" w:hAnsi="Helvetica" w:cs="Helvetica"/>
          <w:color w:val="BFBFBF"/>
          <w:lang w:val="en-US"/>
        </w:rPr>
      </w:pPr>
      <w:r w:rsidRPr="007E7819">
        <w:rPr>
          <w:rFonts w:ascii="Helvetica" w:eastAsia="Times New Roman" w:hAnsi="Helvetica" w:cs="Helvetica"/>
          <w:color w:val="BFBFBF"/>
          <w:lang w:val="en-US"/>
        </w:rPr>
        <w:t>the dissolution study report(s) in the dossier</w:t>
      </w:r>
    </w:p>
    <w:p w14:paraId="393D4767" w14:textId="77777777" w:rsidR="007E7819" w:rsidRPr="007E7819" w:rsidRDefault="007E7819" w:rsidP="007E7819">
      <w:pPr>
        <w:numPr>
          <w:ilvl w:val="0"/>
          <w:numId w:val="1"/>
        </w:numPr>
        <w:spacing w:before="60" w:after="60" w:line="240" w:lineRule="auto"/>
        <w:rPr>
          <w:rFonts w:ascii="Helvetica" w:eastAsia="Times New Roman" w:hAnsi="Helvetica" w:cs="Helvetica"/>
          <w:color w:val="BFBFBF"/>
          <w:lang w:val="en-US"/>
        </w:rPr>
      </w:pPr>
      <w:r w:rsidRPr="007E7819">
        <w:rPr>
          <w:rFonts w:ascii="Helvetica" w:eastAsia="Times New Roman" w:hAnsi="Helvetica" w:cs="Helvetica"/>
          <w:color w:val="BFBFBF"/>
          <w:lang w:val="en-US"/>
        </w:rPr>
        <w:t>the analytical method validation report in the dossier</w:t>
      </w:r>
    </w:p>
    <w:p w14:paraId="7EE91BE5" w14:textId="77777777" w:rsidR="007E7819" w:rsidRPr="007E7819" w:rsidRDefault="007E7819" w:rsidP="007E7819">
      <w:pPr>
        <w:spacing w:before="60" w:after="60" w:line="240" w:lineRule="auto"/>
        <w:ind w:left="792"/>
        <w:rPr>
          <w:rFonts w:ascii="Helvetica" w:eastAsia="Times New Roman" w:hAnsi="Helvetica" w:cs="Helvetica"/>
          <w:color w:val="BFBFBF"/>
          <w:lang w:val="en-US"/>
        </w:rPr>
      </w:pPr>
    </w:p>
    <w:p w14:paraId="4FE02C75"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66165F8A"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035C2593"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011A3639" w14:textId="77777777" w:rsidR="007E7819" w:rsidRPr="007E7819" w:rsidRDefault="007E7819" w:rsidP="007E7819">
      <w:pPr>
        <w:keepNext/>
        <w:numPr>
          <w:ilvl w:val="1"/>
          <w:numId w:val="9"/>
        </w:numPr>
        <w:spacing w:before="120" w:after="120" w:line="240" w:lineRule="auto"/>
        <w:ind w:left="567" w:hanging="567"/>
        <w:outlineLvl w:val="1"/>
        <w:rPr>
          <w:rFonts w:ascii="Helvetica" w:eastAsia="Times New Roman" w:hAnsi="Helvetica" w:cs="Helvetica"/>
          <w:b/>
          <w:bCs/>
          <w:lang w:val="en-US"/>
        </w:rPr>
      </w:pPr>
      <w:r w:rsidRPr="007E7819">
        <w:rPr>
          <w:rFonts w:ascii="Helvetica" w:eastAsia="Times New Roman" w:hAnsi="Helvetica" w:cs="Helvetica"/>
          <w:b/>
          <w:bCs/>
          <w:lang w:val="en-US"/>
        </w:rPr>
        <w:t>Summary of the dissolution conditions and method described in the study report(s)</w:t>
      </w:r>
    </w:p>
    <w:p w14:paraId="659ED690"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Summary provided below should include the composition, temperature, volume, and method of de-aeration of the dissolution media, the type of apparatus employed, the agitation speed(s) employed, the number of units employed, the method of sample collection including sampling times, sample handling, and sample storage. Deviations from the sampling protocol should also be reported.</w:t>
      </w:r>
    </w:p>
    <w:p w14:paraId="199A3273"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t xml:space="preserve">Dissolution media: Composition, temperature, volume, and method of de-aeration </w:t>
      </w:r>
    </w:p>
    <w:p w14:paraId="4B8E2671"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27658D87"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7DF32AAA"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74B8A58E" w14:textId="77777777" w:rsidR="007E7819" w:rsidRPr="007E7819" w:rsidRDefault="007E7819" w:rsidP="007E7819">
      <w:pPr>
        <w:keepNext/>
        <w:spacing w:after="120" w:line="240" w:lineRule="auto"/>
        <w:ind w:left="709"/>
        <w:outlineLvl w:val="2"/>
        <w:rPr>
          <w:rFonts w:ascii="Helvetica" w:eastAsia="Times New Roman" w:hAnsi="Helvetica" w:cs="Helvetica"/>
          <w:b/>
          <w:bCs/>
          <w:lang w:val="en-US"/>
        </w:rPr>
      </w:pPr>
    </w:p>
    <w:p w14:paraId="6AB424B5"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t xml:space="preserve">Type of apparatus and agitation speed(s) employed </w:t>
      </w:r>
    </w:p>
    <w:p w14:paraId="1BF111CB"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0A444AA7"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78F09B17"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417ACAED"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t xml:space="preserve">Number of units employed </w:t>
      </w:r>
    </w:p>
    <w:p w14:paraId="1EC7AC75"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6D2FCD7B"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5DEAE4BD"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175606A5"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lastRenderedPageBreak/>
        <w:t>Sample collection: method of collection, sampling times, method of filtration, sample handling and storage</w:t>
      </w:r>
    </w:p>
    <w:p w14:paraId="5A49B591"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58C75C68"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7330EEB9"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37433375" w14:textId="77777777" w:rsidR="007E7819" w:rsidRPr="007E7819" w:rsidRDefault="007E7819" w:rsidP="007E7819">
      <w:pPr>
        <w:keepNext/>
        <w:numPr>
          <w:ilvl w:val="2"/>
          <w:numId w:val="9"/>
        </w:numPr>
        <w:spacing w:after="120" w:line="240" w:lineRule="auto"/>
        <w:ind w:left="709" w:hanging="709"/>
        <w:outlineLvl w:val="2"/>
        <w:rPr>
          <w:rFonts w:ascii="Helvetica" w:eastAsia="Times New Roman" w:hAnsi="Helvetica" w:cs="Helvetica"/>
          <w:b/>
          <w:bCs/>
          <w:lang w:val="en-US"/>
        </w:rPr>
      </w:pPr>
      <w:r w:rsidRPr="007E7819">
        <w:rPr>
          <w:rFonts w:ascii="Helvetica" w:eastAsia="Times New Roman" w:hAnsi="Helvetica" w:cs="Helvetica"/>
          <w:b/>
          <w:bCs/>
          <w:lang w:val="en-US"/>
        </w:rPr>
        <w:t xml:space="preserve">Deviations from sampling protocol </w:t>
      </w:r>
    </w:p>
    <w:p w14:paraId="2819D9E9"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02C98149"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0771857F"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291B008E" w14:textId="77777777" w:rsidR="007E7819" w:rsidRPr="007E7819" w:rsidRDefault="007E7819" w:rsidP="007E7819">
      <w:pPr>
        <w:keepNext/>
        <w:numPr>
          <w:ilvl w:val="1"/>
          <w:numId w:val="9"/>
        </w:numPr>
        <w:spacing w:before="120" w:after="120" w:line="240" w:lineRule="auto"/>
        <w:ind w:left="709" w:hanging="709"/>
        <w:outlineLvl w:val="1"/>
        <w:rPr>
          <w:rFonts w:ascii="Helvetica" w:eastAsia="Times New Roman" w:hAnsi="Helvetica" w:cs="Helvetica"/>
          <w:b/>
          <w:bCs/>
          <w:lang w:val="en-US"/>
        </w:rPr>
      </w:pPr>
      <w:r w:rsidRPr="007E7819">
        <w:rPr>
          <w:rFonts w:ascii="Helvetica" w:eastAsia="Times New Roman" w:hAnsi="Helvetica" w:cs="Helvetica"/>
          <w:b/>
          <w:bCs/>
          <w:lang w:val="en-US"/>
        </w:rPr>
        <w:t>Summarize the results of the dissolution study(s)</w:t>
      </w:r>
    </w:p>
    <w:p w14:paraId="0BF10087"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 xml:space="preserve">Please provide a tabulated summary of individual and mean results with % CV, graphic summary, and any calculations used to determine the similarity of profiles </w:t>
      </w:r>
      <w:r w:rsidRPr="007E7819">
        <w:rPr>
          <w:rFonts w:ascii="Helvetica" w:eastAsia="Times New Roman" w:hAnsi="Helvetica" w:cs="Helvetica"/>
          <w:b/>
          <w:color w:val="BFBFBF"/>
          <w:lang w:val="en-US"/>
        </w:rPr>
        <w:t>for each set of experimental conditions</w:t>
      </w:r>
      <w:r w:rsidRPr="007E7819">
        <w:rPr>
          <w:rFonts w:ascii="Helvetica" w:eastAsia="Times New Roman" w:hAnsi="Helvetica" w:cs="Helvetica"/>
          <w:color w:val="BFBFBF"/>
          <w:lang w:val="en-US"/>
        </w:rPr>
        <w:t>.</w:t>
      </w:r>
    </w:p>
    <w:p w14:paraId="37ADE112" w14:textId="77777777" w:rsidR="007E7819" w:rsidRPr="007E7819" w:rsidRDefault="007E7819" w:rsidP="007E7819">
      <w:pPr>
        <w:spacing w:after="120" w:line="240" w:lineRule="auto"/>
        <w:jc w:val="both"/>
        <w:rPr>
          <w:rFonts w:ascii="Helvetica" w:eastAsia="Times New Roman" w:hAnsi="Helvetica" w:cs="Helvetica"/>
          <w:color w:val="BFBFBF"/>
          <w:lang w:val="en-US"/>
        </w:rPr>
      </w:pPr>
    </w:p>
    <w:p w14:paraId="24A03D34"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3258C4F7"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1288FFBD" w14:textId="77777777" w:rsidR="007E7819" w:rsidRPr="007E7819" w:rsidRDefault="007E7819" w:rsidP="007E7819">
      <w:pPr>
        <w:pBdr>
          <w:top w:val="single" w:sz="4" w:space="1" w:color="auto"/>
          <w:left w:val="single" w:sz="4" w:space="4" w:color="auto"/>
          <w:bottom w:val="single" w:sz="4" w:space="1" w:color="auto"/>
          <w:right w:val="single" w:sz="4" w:space="4" w:color="auto"/>
        </w:pBdr>
        <w:spacing w:after="120" w:line="240" w:lineRule="auto"/>
        <w:jc w:val="center"/>
        <w:rPr>
          <w:rFonts w:ascii="Helvetica" w:eastAsia="Times New Roman" w:hAnsi="Helvetica" w:cs="Helvetica"/>
          <w:i/>
          <w:iCs/>
          <w:lang w:val="en-GB"/>
        </w:rPr>
      </w:pPr>
    </w:p>
    <w:p w14:paraId="2CC7BE7E" w14:textId="77777777" w:rsidR="007E7819" w:rsidRPr="007E7819" w:rsidRDefault="007E7819" w:rsidP="007E7819">
      <w:pPr>
        <w:keepNext/>
        <w:numPr>
          <w:ilvl w:val="1"/>
          <w:numId w:val="9"/>
        </w:numPr>
        <w:spacing w:before="120" w:after="120" w:line="240" w:lineRule="auto"/>
        <w:ind w:left="567" w:hanging="567"/>
        <w:outlineLvl w:val="1"/>
        <w:rPr>
          <w:rFonts w:ascii="Helvetica" w:eastAsia="Times New Roman" w:hAnsi="Helvetica" w:cs="Helvetica"/>
          <w:b/>
          <w:bCs/>
          <w:lang w:val="en-US"/>
        </w:rPr>
      </w:pPr>
      <w:r w:rsidRPr="007E7819">
        <w:rPr>
          <w:rFonts w:ascii="Helvetica" w:eastAsia="Times New Roman" w:hAnsi="Helvetica" w:cs="Helvetica"/>
          <w:b/>
          <w:bCs/>
          <w:lang w:val="en-US"/>
        </w:rPr>
        <w:t>Summarize conclusions taken from dissolution study(s)</w:t>
      </w:r>
    </w:p>
    <w:p w14:paraId="05E3B088" w14:textId="77777777" w:rsidR="007E7819" w:rsidRPr="007E7819" w:rsidRDefault="007E7819" w:rsidP="007E7819">
      <w:pPr>
        <w:spacing w:after="120" w:line="240" w:lineRule="auto"/>
        <w:jc w:val="both"/>
        <w:rPr>
          <w:rFonts w:ascii="Helvetica" w:eastAsia="Times New Roman" w:hAnsi="Helvetica" w:cs="Helvetica"/>
          <w:color w:val="BFBFBF"/>
          <w:lang w:val="en-US"/>
        </w:rPr>
      </w:pPr>
      <w:r w:rsidRPr="007E7819">
        <w:rPr>
          <w:rFonts w:ascii="Helvetica" w:eastAsia="Times New Roman" w:hAnsi="Helvetica" w:cs="Helvetica"/>
          <w:color w:val="BFBFBF"/>
          <w:lang w:val="en-US"/>
        </w:rPr>
        <w:t>Please provide a summary statement of the studies performed.</w:t>
      </w:r>
    </w:p>
    <w:p w14:paraId="0AF81332" w14:textId="77777777" w:rsidR="007E7819" w:rsidRPr="007E7819" w:rsidRDefault="007E7819" w:rsidP="007E7819">
      <w:pPr>
        <w:pBdr>
          <w:top w:val="single" w:sz="4" w:space="1" w:color="auto"/>
          <w:left w:val="single" w:sz="4" w:space="4" w:color="auto"/>
          <w:bottom w:val="single" w:sz="4" w:space="0" w:color="auto"/>
          <w:right w:val="single" w:sz="4" w:space="4" w:color="auto"/>
        </w:pBdr>
        <w:spacing w:after="120" w:line="240" w:lineRule="auto"/>
        <w:jc w:val="center"/>
        <w:rPr>
          <w:rFonts w:ascii="Helvetica" w:eastAsia="Times New Roman" w:hAnsi="Helvetica" w:cs="Helvetica"/>
          <w:i/>
          <w:iCs/>
          <w:lang w:val="en-GB"/>
        </w:rPr>
      </w:pPr>
      <w:r w:rsidRPr="007E7819">
        <w:rPr>
          <w:rFonts w:ascii="Helvetica" w:eastAsia="Times New Roman" w:hAnsi="Helvetica" w:cs="Helvetica"/>
          <w:i/>
          <w:iCs/>
          <w:lang w:val="en-GB"/>
        </w:rPr>
        <w:t>&lt;&lt;  Please enter information here  &gt;&gt;</w:t>
      </w:r>
    </w:p>
    <w:p w14:paraId="6A052B12" w14:textId="77777777" w:rsidR="007E7819" w:rsidRPr="007E7819" w:rsidRDefault="007E7819" w:rsidP="007E7819">
      <w:pPr>
        <w:pBdr>
          <w:top w:val="single" w:sz="4" w:space="1" w:color="auto"/>
          <w:left w:val="single" w:sz="4" w:space="4" w:color="auto"/>
          <w:bottom w:val="single" w:sz="4" w:space="0" w:color="auto"/>
          <w:right w:val="single" w:sz="4" w:space="4" w:color="auto"/>
        </w:pBdr>
        <w:spacing w:after="120" w:line="240" w:lineRule="auto"/>
        <w:jc w:val="center"/>
        <w:rPr>
          <w:rFonts w:ascii="Helvetica" w:eastAsia="Times New Roman" w:hAnsi="Helvetica" w:cs="Helvetica"/>
          <w:i/>
          <w:iCs/>
          <w:lang w:val="en-GB"/>
        </w:rPr>
      </w:pPr>
    </w:p>
    <w:p w14:paraId="63523D6F" w14:textId="77777777" w:rsidR="007E7819" w:rsidRPr="007E7819" w:rsidRDefault="007E7819" w:rsidP="007E7819">
      <w:pPr>
        <w:pBdr>
          <w:top w:val="single" w:sz="4" w:space="1" w:color="auto"/>
          <w:left w:val="single" w:sz="4" w:space="4" w:color="auto"/>
          <w:bottom w:val="single" w:sz="4" w:space="0" w:color="auto"/>
          <w:right w:val="single" w:sz="4" w:space="4" w:color="auto"/>
        </w:pBdr>
        <w:spacing w:after="120" w:line="240" w:lineRule="auto"/>
        <w:jc w:val="center"/>
        <w:rPr>
          <w:rFonts w:ascii="Helvetica" w:eastAsia="Times New Roman" w:hAnsi="Helvetica" w:cs="Helvetica"/>
          <w:i/>
          <w:iCs/>
          <w:lang w:val="en-GB"/>
        </w:rPr>
      </w:pPr>
    </w:p>
    <w:p w14:paraId="650BBABE" w14:textId="77777777" w:rsidR="007E7819" w:rsidRPr="007E7819" w:rsidRDefault="007E7819" w:rsidP="007E7819">
      <w:pPr>
        <w:spacing w:after="120" w:line="240" w:lineRule="auto"/>
        <w:jc w:val="both"/>
        <w:rPr>
          <w:rFonts w:ascii="Helvetica" w:eastAsia="Times New Roman" w:hAnsi="Helvetica" w:cs="Helvetica"/>
          <w:lang w:val="en-US"/>
        </w:rPr>
      </w:pPr>
    </w:p>
    <w:p w14:paraId="0E07E8B0" w14:textId="77777777" w:rsidR="007E7819" w:rsidRPr="007E7819" w:rsidRDefault="007E7819" w:rsidP="007E7819">
      <w:pPr>
        <w:spacing w:after="120" w:line="240" w:lineRule="auto"/>
        <w:jc w:val="both"/>
        <w:rPr>
          <w:rFonts w:ascii="Helvetica" w:eastAsia="Times New Roman" w:hAnsi="Helvetica" w:cs="Helvetica"/>
          <w:lang w:val="en-US"/>
        </w:rPr>
      </w:pPr>
    </w:p>
    <w:tbl>
      <w:tblPr>
        <w:tblStyle w:val="TableGrid2"/>
        <w:tblW w:w="5000" w:type="pct"/>
        <w:tblLook w:val="04A0" w:firstRow="1" w:lastRow="0" w:firstColumn="1" w:lastColumn="0" w:noHBand="0" w:noVBand="1"/>
      </w:tblPr>
      <w:tblGrid>
        <w:gridCol w:w="9180"/>
      </w:tblGrid>
      <w:tr w:rsidR="007E7819" w:rsidRPr="007E7819" w14:paraId="37E87FD1" w14:textId="77777777" w:rsidTr="00B21D7D">
        <w:tc>
          <w:tcPr>
            <w:tcW w:w="5000" w:type="pct"/>
            <w:shd w:val="clear" w:color="auto" w:fill="F2F2F2"/>
          </w:tcPr>
          <w:p w14:paraId="60765D5C" w14:textId="77777777" w:rsidR="007E7819" w:rsidRPr="007E7819" w:rsidRDefault="007E7819" w:rsidP="007E7819">
            <w:pPr>
              <w:spacing w:after="120"/>
              <w:jc w:val="both"/>
              <w:rPr>
                <w:rFonts w:ascii="Helvetica" w:eastAsia="Times New Roman" w:hAnsi="Helvetica" w:cs="Helvetica"/>
                <w:b/>
                <w:bCs/>
                <w:lang w:val="en-US"/>
              </w:rPr>
            </w:pPr>
            <w:r w:rsidRPr="007E7819">
              <w:rPr>
                <w:rFonts w:ascii="Helvetica" w:eastAsia="Times New Roman" w:hAnsi="Helvetica" w:cs="Helvetica"/>
                <w:b/>
                <w:bCs/>
                <w:lang w:val="en-US"/>
              </w:rPr>
              <w:t xml:space="preserve">Comments for Review of Section 5.1-5.6 – </w:t>
            </w:r>
            <w:r w:rsidRPr="007E7819">
              <w:rPr>
                <w:rFonts w:ascii="Helvetica" w:eastAsia="Times New Roman" w:hAnsi="Helvetica" w:cs="Helvetica"/>
                <w:b/>
                <w:bCs/>
                <w:i/>
                <w:iCs/>
                <w:lang w:val="en-US"/>
              </w:rPr>
              <w:t>For SAHPRA use only</w:t>
            </w:r>
            <w:r w:rsidRPr="007E7819">
              <w:rPr>
                <w:rFonts w:ascii="Helvetica" w:eastAsia="Times New Roman" w:hAnsi="Helvetica" w:cs="Helvetica"/>
                <w:b/>
                <w:bCs/>
                <w:lang w:val="en-US"/>
              </w:rPr>
              <w:t xml:space="preserve"> </w:t>
            </w:r>
          </w:p>
        </w:tc>
      </w:tr>
      <w:tr w:rsidR="007E7819" w:rsidRPr="007E7819" w14:paraId="7C84F971" w14:textId="77777777" w:rsidTr="00B21D7D">
        <w:tc>
          <w:tcPr>
            <w:tcW w:w="5000" w:type="pct"/>
          </w:tcPr>
          <w:p w14:paraId="6D7C5641" w14:textId="77777777" w:rsidR="007E7819" w:rsidRPr="007E7819" w:rsidRDefault="007E7819" w:rsidP="007E7819">
            <w:pPr>
              <w:spacing w:after="120"/>
              <w:jc w:val="both"/>
              <w:rPr>
                <w:rFonts w:ascii="Helvetica" w:eastAsia="Times New Roman" w:hAnsi="Helvetica" w:cs="Helvetica"/>
                <w:lang w:val="en-US"/>
              </w:rPr>
            </w:pPr>
          </w:p>
          <w:p w14:paraId="5605F9F1" w14:textId="77777777" w:rsidR="007E7819" w:rsidRPr="007E7819" w:rsidRDefault="007E7819" w:rsidP="007E7819">
            <w:pPr>
              <w:spacing w:after="120"/>
              <w:jc w:val="both"/>
              <w:rPr>
                <w:rFonts w:ascii="Helvetica" w:eastAsia="Times New Roman" w:hAnsi="Helvetica" w:cs="Helvetica"/>
                <w:lang w:val="en-US"/>
              </w:rPr>
            </w:pPr>
          </w:p>
          <w:p w14:paraId="3E5275FB" w14:textId="77777777" w:rsidR="007E7819" w:rsidRPr="007E7819" w:rsidRDefault="007E7819" w:rsidP="007E7819">
            <w:pPr>
              <w:spacing w:after="120"/>
              <w:jc w:val="both"/>
              <w:rPr>
                <w:rFonts w:ascii="Helvetica" w:eastAsia="Times New Roman" w:hAnsi="Helvetica" w:cs="Helvetica"/>
                <w:lang w:val="en-US"/>
              </w:rPr>
            </w:pPr>
          </w:p>
        </w:tc>
      </w:tr>
    </w:tbl>
    <w:p w14:paraId="14626D66" w14:textId="77777777" w:rsidR="007E7819" w:rsidRPr="007E7819" w:rsidRDefault="007E7819" w:rsidP="007E7819">
      <w:pPr>
        <w:spacing w:after="120" w:line="240" w:lineRule="auto"/>
        <w:jc w:val="both"/>
        <w:rPr>
          <w:rFonts w:ascii="Helvetica" w:eastAsia="Times New Roman" w:hAnsi="Helvetica" w:cs="Helvetica"/>
          <w:lang w:val="en-US"/>
        </w:rPr>
      </w:pPr>
    </w:p>
    <w:tbl>
      <w:tblPr>
        <w:tblStyle w:val="WHOTable11"/>
        <w:tblW w:w="5000" w:type="pct"/>
        <w:tblInd w:w="0" w:type="dxa"/>
        <w:tblLook w:val="04A0" w:firstRow="1" w:lastRow="0" w:firstColumn="1" w:lastColumn="0" w:noHBand="0" w:noVBand="1"/>
      </w:tblPr>
      <w:tblGrid>
        <w:gridCol w:w="9174"/>
      </w:tblGrid>
      <w:tr w:rsidR="007E7819" w:rsidRPr="007E7819" w14:paraId="1A299771" w14:textId="77777777" w:rsidTr="00B21D7D">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hideMark/>
          </w:tcPr>
          <w:p w14:paraId="1F0B9396" w14:textId="77777777" w:rsidR="007E7819" w:rsidRPr="007E7819" w:rsidRDefault="007E7819" w:rsidP="007E7819">
            <w:pPr>
              <w:rPr>
                <w:rFonts w:ascii="Helvetica" w:eastAsia="Calibri" w:hAnsi="Helvetica" w:cs="Helvetica"/>
              </w:rPr>
            </w:pPr>
            <w:r w:rsidRPr="007E7819">
              <w:rPr>
                <w:rFonts w:ascii="Helvetica" w:eastAsia="Calibri" w:hAnsi="Helvetica" w:cs="Helvetica"/>
              </w:rPr>
              <w:t xml:space="preserve">Conclusions and recommendations – </w:t>
            </w:r>
            <w:r w:rsidRPr="007E7819">
              <w:rPr>
                <w:rFonts w:ascii="Helvetica" w:eastAsia="Calibri" w:hAnsi="Helvetica" w:cs="Helvetica"/>
                <w:i/>
              </w:rPr>
              <w:t>For SAHPRA use only</w:t>
            </w:r>
          </w:p>
        </w:tc>
      </w:tr>
      <w:tr w:rsidR="007E7819" w:rsidRPr="007E7819" w14:paraId="2CFF9E83" w14:textId="77777777" w:rsidTr="00B21D7D">
        <w:trPr>
          <w:cnfStyle w:val="000000100000" w:firstRow="0" w:lastRow="0" w:firstColumn="0" w:lastColumn="0" w:oddVBand="0" w:evenVBand="0" w:oddHBand="1" w:evenHBand="0" w:firstRowFirstColumn="0" w:firstRowLastColumn="0" w:lastRowFirstColumn="0" w:lastRowLastColumn="0"/>
        </w:trPr>
        <w:tc>
          <w:tcPr>
            <w:tcW w:w="5000" w:type="pct"/>
          </w:tcPr>
          <w:p w14:paraId="48A39B7F" w14:textId="77777777" w:rsidR="007E7819" w:rsidRPr="007E7819" w:rsidRDefault="007E7819" w:rsidP="007E7819">
            <w:pPr>
              <w:keepNext/>
              <w:keepLines/>
              <w:spacing w:line="280" w:lineRule="atLeast"/>
              <w:rPr>
                <w:rFonts w:ascii="Helvetica" w:eastAsia="Calibri" w:hAnsi="Helvetica" w:cs="Helvetica"/>
              </w:rPr>
            </w:pPr>
          </w:p>
          <w:p w14:paraId="479141FC" w14:textId="77777777" w:rsidR="007E7819" w:rsidRPr="007E7819" w:rsidRDefault="007E7819" w:rsidP="007E7819">
            <w:pPr>
              <w:keepNext/>
              <w:keepLines/>
              <w:spacing w:line="280" w:lineRule="atLeast"/>
              <w:rPr>
                <w:rFonts w:ascii="Helvetica" w:eastAsia="Calibri" w:hAnsi="Helvetica" w:cs="Helvetica"/>
              </w:rPr>
            </w:pPr>
          </w:p>
          <w:p w14:paraId="2A9D3B23" w14:textId="77777777" w:rsidR="007E7819" w:rsidRPr="007E7819" w:rsidRDefault="007E7819" w:rsidP="007E7819">
            <w:pPr>
              <w:keepNext/>
              <w:keepLines/>
              <w:spacing w:line="280" w:lineRule="atLeast"/>
              <w:rPr>
                <w:rFonts w:ascii="Helvetica" w:eastAsia="Calibri" w:hAnsi="Helvetica" w:cs="Helvetica"/>
              </w:rPr>
            </w:pPr>
          </w:p>
          <w:p w14:paraId="6CF27857" w14:textId="77777777" w:rsidR="007E7819" w:rsidRPr="007E7819" w:rsidRDefault="007E7819" w:rsidP="007E7819">
            <w:pPr>
              <w:keepNext/>
              <w:keepLines/>
              <w:spacing w:line="280" w:lineRule="atLeast"/>
              <w:rPr>
                <w:rFonts w:ascii="Helvetica" w:eastAsia="Calibri" w:hAnsi="Helvetica" w:cs="Helvetica"/>
              </w:rPr>
            </w:pPr>
          </w:p>
        </w:tc>
      </w:tr>
    </w:tbl>
    <w:p w14:paraId="6570D9A2" w14:textId="77777777" w:rsidR="007E7819" w:rsidRPr="007E7819" w:rsidRDefault="007E7819" w:rsidP="007E7819">
      <w:pPr>
        <w:spacing w:before="120" w:after="120" w:line="280" w:lineRule="atLeast"/>
        <w:rPr>
          <w:rFonts w:ascii="Helvetica" w:eastAsia="Calibri" w:hAnsi="Helvetica" w:cs="Helvetica"/>
          <w:b/>
          <w:color w:val="4F81BD"/>
        </w:rPr>
      </w:pPr>
    </w:p>
    <w:tbl>
      <w:tblPr>
        <w:tblW w:w="5000" w:type="pct"/>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1772"/>
        <w:gridCol w:w="5135"/>
        <w:gridCol w:w="2253"/>
      </w:tblGrid>
      <w:tr w:rsidR="007E7819" w:rsidRPr="007E7819" w14:paraId="5F981D20" w14:textId="77777777" w:rsidTr="00C34531">
        <w:tc>
          <w:tcPr>
            <w:tcW w:w="967" w:type="pct"/>
          </w:tcPr>
          <w:p w14:paraId="355A1815" w14:textId="77777777" w:rsidR="007E7819" w:rsidRPr="007E7819" w:rsidRDefault="007E7819" w:rsidP="007E7819">
            <w:pPr>
              <w:spacing w:before="120"/>
              <w:ind w:right="284"/>
              <w:rPr>
                <w:rFonts w:ascii="Helvetica" w:eastAsia="Calibri" w:hAnsi="Helvetica" w:cs="Helvetica"/>
                <w:b/>
                <w:lang w:val="en-US"/>
              </w:rPr>
            </w:pPr>
            <w:r w:rsidRPr="007E7819">
              <w:rPr>
                <w:rFonts w:ascii="Helvetica" w:eastAsia="Calibri" w:hAnsi="Helvetica" w:cs="Helvetica"/>
                <w:b/>
                <w:lang w:val="en-US"/>
              </w:rPr>
              <w:t>Date</w:t>
            </w:r>
          </w:p>
        </w:tc>
        <w:tc>
          <w:tcPr>
            <w:tcW w:w="2803" w:type="pct"/>
          </w:tcPr>
          <w:p w14:paraId="5C5ABD9C" w14:textId="77777777" w:rsidR="007E7819" w:rsidRPr="007E7819" w:rsidRDefault="007E7819" w:rsidP="007E7819">
            <w:pPr>
              <w:spacing w:before="120"/>
              <w:ind w:right="284"/>
              <w:rPr>
                <w:rFonts w:ascii="Helvetica" w:eastAsia="Calibri" w:hAnsi="Helvetica" w:cs="Helvetica"/>
                <w:b/>
                <w:lang w:val="en-US"/>
              </w:rPr>
            </w:pPr>
            <w:r w:rsidRPr="007E7819">
              <w:rPr>
                <w:rFonts w:ascii="Helvetica" w:eastAsia="Calibri" w:hAnsi="Helvetica" w:cs="Helvetica"/>
                <w:b/>
                <w:lang w:val="en-US"/>
              </w:rPr>
              <w:t>Reason for update</w:t>
            </w:r>
          </w:p>
        </w:tc>
        <w:tc>
          <w:tcPr>
            <w:tcW w:w="1231" w:type="pct"/>
          </w:tcPr>
          <w:p w14:paraId="2028FDAA" w14:textId="77777777" w:rsidR="007E7819" w:rsidRPr="007E7819" w:rsidRDefault="007E7819" w:rsidP="007E7819">
            <w:pPr>
              <w:spacing w:before="120"/>
              <w:ind w:right="284"/>
              <w:rPr>
                <w:rFonts w:ascii="Helvetica" w:eastAsia="Calibri" w:hAnsi="Helvetica" w:cs="Helvetica"/>
                <w:b/>
                <w:lang w:val="en-US"/>
              </w:rPr>
            </w:pPr>
            <w:r w:rsidRPr="007E7819">
              <w:rPr>
                <w:rFonts w:ascii="Helvetica" w:eastAsia="Calibri" w:hAnsi="Helvetica" w:cs="Helvetica"/>
                <w:b/>
                <w:lang w:val="en-US"/>
              </w:rPr>
              <w:t>Version and publication</w:t>
            </w:r>
          </w:p>
        </w:tc>
      </w:tr>
      <w:tr w:rsidR="007E7819" w:rsidRPr="007E7819" w14:paraId="43BDFFA1" w14:textId="77777777" w:rsidTr="00C34531">
        <w:tc>
          <w:tcPr>
            <w:tcW w:w="967" w:type="pct"/>
          </w:tcPr>
          <w:p w14:paraId="69A24192" w14:textId="77777777" w:rsidR="007E7819" w:rsidRPr="007E7819" w:rsidRDefault="007E7819" w:rsidP="007E7819">
            <w:pPr>
              <w:spacing w:before="120"/>
              <w:ind w:right="284"/>
              <w:rPr>
                <w:rFonts w:ascii="Helvetica" w:eastAsia="Calibri" w:hAnsi="Helvetica" w:cs="Helvetica"/>
                <w:lang w:val="en-US"/>
              </w:rPr>
            </w:pPr>
            <w:r w:rsidRPr="007E7819">
              <w:rPr>
                <w:rFonts w:ascii="Helvetica" w:eastAsia="Calibri" w:hAnsi="Helvetica" w:cs="Helvetica"/>
                <w:lang w:val="en-US"/>
              </w:rPr>
              <w:t>July 2019</w:t>
            </w:r>
          </w:p>
        </w:tc>
        <w:tc>
          <w:tcPr>
            <w:tcW w:w="2803" w:type="pct"/>
          </w:tcPr>
          <w:p w14:paraId="10BA5BED" w14:textId="77777777" w:rsidR="007E7819" w:rsidRPr="007E7819" w:rsidRDefault="007E7819" w:rsidP="007E7819">
            <w:pPr>
              <w:spacing w:before="120"/>
              <w:ind w:right="284"/>
              <w:jc w:val="both"/>
              <w:rPr>
                <w:rFonts w:ascii="Helvetica" w:eastAsia="Calibri" w:hAnsi="Helvetica" w:cs="Helvetica"/>
                <w:b/>
                <w:lang w:val="en-US"/>
              </w:rPr>
            </w:pPr>
            <w:r w:rsidRPr="007E7819">
              <w:rPr>
                <w:rFonts w:ascii="Helvetica" w:eastAsia="Calibri" w:hAnsi="Helvetica" w:cs="Helvetica"/>
                <w:lang w:val="en-US"/>
              </w:rPr>
              <w:t>First publication: WHO Additional Strength Biowaiver Application Form released for implementation and comment</w:t>
            </w:r>
          </w:p>
        </w:tc>
        <w:tc>
          <w:tcPr>
            <w:tcW w:w="1231" w:type="pct"/>
          </w:tcPr>
          <w:p w14:paraId="58655D6D" w14:textId="77777777" w:rsidR="007E7819" w:rsidRPr="007E7819" w:rsidRDefault="007E7819" w:rsidP="007E7819">
            <w:pPr>
              <w:spacing w:before="120"/>
              <w:ind w:right="284"/>
              <w:rPr>
                <w:rFonts w:ascii="Helvetica" w:eastAsia="Calibri" w:hAnsi="Helvetica" w:cs="Helvetica"/>
                <w:lang w:val="en-US"/>
              </w:rPr>
            </w:pPr>
            <w:r w:rsidRPr="007E7819">
              <w:rPr>
                <w:rFonts w:ascii="Helvetica" w:eastAsia="Calibri" w:hAnsi="Helvetica" w:cs="Helvetica"/>
                <w:lang w:val="en-US"/>
              </w:rPr>
              <w:t>Version 1, July 2019</w:t>
            </w:r>
          </w:p>
        </w:tc>
      </w:tr>
      <w:tr w:rsidR="007E7819" w:rsidRPr="007E7819" w14:paraId="1FB4D56F" w14:textId="77777777" w:rsidTr="00C34531">
        <w:tc>
          <w:tcPr>
            <w:tcW w:w="967" w:type="pct"/>
          </w:tcPr>
          <w:p w14:paraId="6B04A5F1" w14:textId="77777777" w:rsidR="007E7819" w:rsidRPr="007E7819" w:rsidRDefault="007E7819" w:rsidP="007E7819">
            <w:pPr>
              <w:spacing w:before="120"/>
              <w:ind w:right="284"/>
              <w:rPr>
                <w:rFonts w:ascii="Helvetica" w:eastAsia="Calibri" w:hAnsi="Helvetica" w:cs="Helvetica"/>
                <w:lang w:val="en-US"/>
              </w:rPr>
            </w:pPr>
            <w:r w:rsidRPr="007E7819">
              <w:rPr>
                <w:rFonts w:ascii="Helvetica" w:eastAsia="Calibri" w:hAnsi="Helvetica" w:cs="Helvetica"/>
                <w:lang w:val="en-US"/>
              </w:rPr>
              <w:t>December 2019</w:t>
            </w:r>
          </w:p>
        </w:tc>
        <w:tc>
          <w:tcPr>
            <w:tcW w:w="2803" w:type="pct"/>
          </w:tcPr>
          <w:p w14:paraId="2C5F0251" w14:textId="77777777" w:rsidR="007E7819" w:rsidRPr="007E7819" w:rsidRDefault="007E7819" w:rsidP="007E7819">
            <w:pPr>
              <w:spacing w:before="120"/>
              <w:ind w:right="284"/>
              <w:jc w:val="both"/>
              <w:rPr>
                <w:rFonts w:ascii="Helvetica" w:eastAsia="Calibri" w:hAnsi="Helvetica" w:cs="Helvetica"/>
                <w:lang w:val="en-US"/>
              </w:rPr>
            </w:pPr>
            <w:r w:rsidRPr="007E7819">
              <w:rPr>
                <w:rFonts w:ascii="Helvetica" w:eastAsia="Calibri" w:hAnsi="Helvetica" w:cs="Helvetica"/>
                <w:lang w:val="en-US"/>
              </w:rPr>
              <w:t>Deadline for comment</w:t>
            </w:r>
          </w:p>
        </w:tc>
        <w:tc>
          <w:tcPr>
            <w:tcW w:w="1231" w:type="pct"/>
          </w:tcPr>
          <w:p w14:paraId="53E8A954" w14:textId="77777777" w:rsidR="007E7819" w:rsidRPr="007E7819" w:rsidRDefault="007E7819" w:rsidP="007E7819">
            <w:pPr>
              <w:spacing w:before="120"/>
              <w:ind w:right="284"/>
              <w:rPr>
                <w:rFonts w:ascii="Helvetica" w:eastAsia="Calibri" w:hAnsi="Helvetica" w:cs="Helvetica"/>
                <w:lang w:val="en-US"/>
              </w:rPr>
            </w:pPr>
            <w:r w:rsidRPr="007E7819">
              <w:rPr>
                <w:rFonts w:ascii="Helvetica" w:eastAsia="Calibri" w:hAnsi="Helvetica" w:cs="Helvetica"/>
                <w:lang w:val="en-US"/>
              </w:rPr>
              <w:t>December 2019</w:t>
            </w:r>
          </w:p>
        </w:tc>
      </w:tr>
      <w:tr w:rsidR="007E7819" w:rsidRPr="007E7819" w14:paraId="2C54B21A" w14:textId="77777777" w:rsidTr="00C34531">
        <w:tc>
          <w:tcPr>
            <w:tcW w:w="967" w:type="pct"/>
            <w:tcBorders>
              <w:top w:val="dotted" w:sz="4" w:space="0" w:color="auto"/>
              <w:bottom w:val="dotted" w:sz="4" w:space="0" w:color="auto"/>
            </w:tcBorders>
          </w:tcPr>
          <w:p w14:paraId="776CB599" w14:textId="77777777" w:rsidR="007E7819" w:rsidRPr="007E7819" w:rsidRDefault="007E7819" w:rsidP="007E7819">
            <w:pPr>
              <w:ind w:right="284"/>
              <w:jc w:val="both"/>
              <w:rPr>
                <w:rFonts w:ascii="Helvetica" w:eastAsia="Calibri" w:hAnsi="Helvetica" w:cs="Helvetica"/>
                <w:lang w:val="en-US"/>
              </w:rPr>
            </w:pPr>
            <w:r w:rsidRPr="007E7819">
              <w:rPr>
                <w:rFonts w:ascii="Helvetica" w:eastAsia="Calibri" w:hAnsi="Helvetica" w:cs="Helvetica"/>
                <w:lang w:val="en-US"/>
              </w:rPr>
              <w:t>April 2020</w:t>
            </w:r>
          </w:p>
        </w:tc>
        <w:tc>
          <w:tcPr>
            <w:tcW w:w="2803" w:type="pct"/>
            <w:tcBorders>
              <w:top w:val="dotted" w:sz="4" w:space="0" w:color="auto"/>
              <w:bottom w:val="dotted" w:sz="4" w:space="0" w:color="auto"/>
            </w:tcBorders>
          </w:tcPr>
          <w:p w14:paraId="207FAA37" w14:textId="77777777" w:rsidR="007E7819" w:rsidRPr="007E7819" w:rsidRDefault="007E7819" w:rsidP="007E7819">
            <w:pPr>
              <w:ind w:right="284"/>
              <w:jc w:val="both"/>
              <w:rPr>
                <w:rFonts w:ascii="Helvetica" w:eastAsia="Calibri" w:hAnsi="Helvetica" w:cs="Helvetica"/>
                <w:b/>
                <w:lang w:val="en-US"/>
              </w:rPr>
            </w:pPr>
            <w:r w:rsidRPr="007E7819">
              <w:rPr>
                <w:rFonts w:ascii="Helvetica" w:eastAsia="Calibri" w:hAnsi="Helvetica" w:cs="Helvetica"/>
                <w:lang w:val="en-US"/>
              </w:rPr>
              <w:t>Second publication: Streamlined and aligned to SAHPRA requirements and letterhead. Released for comment</w:t>
            </w:r>
          </w:p>
        </w:tc>
        <w:tc>
          <w:tcPr>
            <w:tcW w:w="1231" w:type="pct"/>
            <w:tcBorders>
              <w:top w:val="dotted" w:sz="4" w:space="0" w:color="auto"/>
              <w:bottom w:val="dotted" w:sz="4" w:space="0" w:color="auto"/>
            </w:tcBorders>
          </w:tcPr>
          <w:p w14:paraId="5CB1CEBB" w14:textId="77777777" w:rsidR="007E7819" w:rsidRPr="007E7819" w:rsidRDefault="007E7819" w:rsidP="007E7819">
            <w:pPr>
              <w:ind w:right="284"/>
              <w:rPr>
                <w:rFonts w:ascii="Helvetica" w:eastAsia="Calibri" w:hAnsi="Helvetica" w:cs="Helvetica"/>
                <w:lang w:val="en-US"/>
              </w:rPr>
            </w:pPr>
            <w:r w:rsidRPr="007E7819">
              <w:rPr>
                <w:rFonts w:ascii="Helvetica" w:eastAsia="Calibri" w:hAnsi="Helvetica" w:cs="Helvetica"/>
                <w:lang w:val="en-US"/>
              </w:rPr>
              <w:t>Version 2, April 2020</w:t>
            </w:r>
          </w:p>
        </w:tc>
      </w:tr>
      <w:tr w:rsidR="007E7819" w:rsidRPr="007E7819" w14:paraId="4D962644" w14:textId="77777777" w:rsidTr="00C34531">
        <w:tc>
          <w:tcPr>
            <w:tcW w:w="967" w:type="pct"/>
            <w:tcBorders>
              <w:top w:val="dotted" w:sz="4" w:space="0" w:color="auto"/>
              <w:bottom w:val="dotted" w:sz="4" w:space="0" w:color="auto"/>
            </w:tcBorders>
          </w:tcPr>
          <w:p w14:paraId="484164F0" w14:textId="77777777" w:rsidR="007E7819" w:rsidRPr="007E7819" w:rsidRDefault="007E7819" w:rsidP="007E7819">
            <w:pPr>
              <w:ind w:right="284"/>
              <w:rPr>
                <w:rFonts w:ascii="Helvetica" w:eastAsia="Calibri" w:hAnsi="Helvetica" w:cs="Helvetica"/>
                <w:b/>
                <w:lang w:val="en-US"/>
              </w:rPr>
            </w:pPr>
            <w:r w:rsidRPr="007E7819">
              <w:rPr>
                <w:rFonts w:ascii="Helvetica" w:eastAsia="Calibri" w:hAnsi="Helvetica" w:cs="Helvetica"/>
                <w:lang w:val="en-US"/>
              </w:rPr>
              <w:t>June 2020</w:t>
            </w:r>
          </w:p>
        </w:tc>
        <w:tc>
          <w:tcPr>
            <w:tcW w:w="2803" w:type="pct"/>
            <w:tcBorders>
              <w:top w:val="dotted" w:sz="4" w:space="0" w:color="auto"/>
              <w:bottom w:val="dotted" w:sz="4" w:space="0" w:color="auto"/>
            </w:tcBorders>
          </w:tcPr>
          <w:p w14:paraId="0FCA2EB2" w14:textId="77777777" w:rsidR="007E7819" w:rsidRPr="007E7819" w:rsidRDefault="007E7819" w:rsidP="007E7819">
            <w:pPr>
              <w:ind w:right="284"/>
              <w:jc w:val="both"/>
              <w:rPr>
                <w:rFonts w:ascii="Helvetica" w:eastAsia="Calibri" w:hAnsi="Helvetica" w:cs="Helvetica"/>
                <w:lang w:val="en-US"/>
              </w:rPr>
            </w:pPr>
            <w:r w:rsidRPr="007E7819">
              <w:rPr>
                <w:rFonts w:ascii="Helvetica" w:eastAsia="Calibri" w:hAnsi="Helvetica" w:cs="Helvetica"/>
                <w:lang w:val="en-US"/>
              </w:rPr>
              <w:t xml:space="preserve">Comments from ITG working group </w:t>
            </w:r>
          </w:p>
        </w:tc>
        <w:tc>
          <w:tcPr>
            <w:tcW w:w="1231" w:type="pct"/>
            <w:tcBorders>
              <w:top w:val="dotted" w:sz="4" w:space="0" w:color="auto"/>
              <w:bottom w:val="dotted" w:sz="4" w:space="0" w:color="auto"/>
            </w:tcBorders>
          </w:tcPr>
          <w:p w14:paraId="5A6E1E88" w14:textId="77777777" w:rsidR="007E7819" w:rsidRPr="007E7819" w:rsidRDefault="007E7819" w:rsidP="007E7819">
            <w:pPr>
              <w:ind w:right="284"/>
              <w:rPr>
                <w:rFonts w:ascii="Helvetica" w:eastAsia="Calibri" w:hAnsi="Helvetica" w:cs="Helvetica"/>
                <w:lang w:val="en-US"/>
              </w:rPr>
            </w:pPr>
            <w:r w:rsidRPr="007E7819">
              <w:rPr>
                <w:rFonts w:ascii="Helvetica" w:eastAsia="Calibri" w:hAnsi="Helvetica" w:cs="Helvetica"/>
                <w:lang w:val="en-US"/>
              </w:rPr>
              <w:t>Version 2, April 2020</w:t>
            </w:r>
          </w:p>
        </w:tc>
      </w:tr>
      <w:tr w:rsidR="007E7819" w:rsidRPr="007E7819" w14:paraId="4ABE29EE" w14:textId="77777777" w:rsidTr="00C34531">
        <w:tc>
          <w:tcPr>
            <w:tcW w:w="967" w:type="pct"/>
            <w:tcBorders>
              <w:top w:val="dotted" w:sz="4" w:space="0" w:color="auto"/>
              <w:bottom w:val="dotted" w:sz="4" w:space="0" w:color="auto"/>
            </w:tcBorders>
          </w:tcPr>
          <w:p w14:paraId="1446D6E6" w14:textId="77777777" w:rsidR="007E7819" w:rsidRPr="007E7819" w:rsidRDefault="007E7819" w:rsidP="007E7819">
            <w:pPr>
              <w:ind w:right="284"/>
              <w:jc w:val="both"/>
              <w:rPr>
                <w:rFonts w:ascii="Helvetica" w:eastAsia="Calibri" w:hAnsi="Helvetica" w:cs="Helvetica"/>
                <w:b/>
                <w:lang w:val="en-US"/>
              </w:rPr>
            </w:pPr>
            <w:r w:rsidRPr="007E7819">
              <w:rPr>
                <w:rFonts w:ascii="Helvetica" w:eastAsia="Calibri" w:hAnsi="Helvetica" w:cs="Helvetica"/>
                <w:lang w:val="en-US"/>
              </w:rPr>
              <w:t>July 2020</w:t>
            </w:r>
          </w:p>
        </w:tc>
        <w:tc>
          <w:tcPr>
            <w:tcW w:w="2803" w:type="pct"/>
            <w:tcBorders>
              <w:top w:val="dotted" w:sz="4" w:space="0" w:color="auto"/>
              <w:bottom w:val="dotted" w:sz="4" w:space="0" w:color="auto"/>
            </w:tcBorders>
          </w:tcPr>
          <w:p w14:paraId="7CAEE102" w14:textId="77777777" w:rsidR="007E7819" w:rsidRPr="007E7819" w:rsidRDefault="007E7819" w:rsidP="007E7819">
            <w:pPr>
              <w:ind w:right="284"/>
              <w:jc w:val="both"/>
              <w:rPr>
                <w:rFonts w:ascii="Helvetica" w:eastAsia="Calibri" w:hAnsi="Helvetica" w:cs="Helvetica"/>
                <w:lang w:val="en-US"/>
              </w:rPr>
            </w:pPr>
            <w:r w:rsidRPr="007E7819">
              <w:rPr>
                <w:rFonts w:ascii="Helvetica" w:eastAsia="Calibri" w:hAnsi="Helvetica" w:cs="Helvetica"/>
                <w:lang w:val="en-US"/>
              </w:rPr>
              <w:t>Amendments of administrative table, general instructions and wording in sections 1.2, 2.3, 2.4, 4 &amp; 5 to comply with SAHPRA’s requirements. Addition of form number. Released for comments</w:t>
            </w:r>
          </w:p>
        </w:tc>
        <w:tc>
          <w:tcPr>
            <w:tcW w:w="1231" w:type="pct"/>
            <w:tcBorders>
              <w:top w:val="dotted" w:sz="4" w:space="0" w:color="auto"/>
              <w:bottom w:val="dotted" w:sz="4" w:space="0" w:color="auto"/>
            </w:tcBorders>
          </w:tcPr>
          <w:p w14:paraId="5BFB176A" w14:textId="77777777" w:rsidR="007E7819" w:rsidRPr="007E7819" w:rsidRDefault="007E7819" w:rsidP="007E7819">
            <w:pPr>
              <w:ind w:right="284"/>
              <w:rPr>
                <w:rFonts w:ascii="Helvetica" w:eastAsia="Calibri" w:hAnsi="Helvetica" w:cs="Helvetica"/>
                <w:lang w:val="en-US"/>
              </w:rPr>
            </w:pPr>
            <w:r w:rsidRPr="007E7819">
              <w:rPr>
                <w:rFonts w:ascii="Helvetica" w:eastAsia="Calibri" w:hAnsi="Helvetica" w:cs="Helvetica"/>
                <w:lang w:val="en-US"/>
              </w:rPr>
              <w:t>Version 2, April 2020</w:t>
            </w:r>
          </w:p>
        </w:tc>
      </w:tr>
      <w:tr w:rsidR="007E7819" w:rsidRPr="007E7819" w14:paraId="7C5DB0BC" w14:textId="77777777" w:rsidTr="00C34531">
        <w:tc>
          <w:tcPr>
            <w:tcW w:w="967" w:type="pct"/>
            <w:tcBorders>
              <w:top w:val="dotted" w:sz="4" w:space="0" w:color="auto"/>
              <w:bottom w:val="dotted" w:sz="4" w:space="0" w:color="auto"/>
            </w:tcBorders>
          </w:tcPr>
          <w:p w14:paraId="7C5B62ED" w14:textId="77777777" w:rsidR="007E7819" w:rsidRPr="007E7819" w:rsidRDefault="007E7819" w:rsidP="007E7819">
            <w:pPr>
              <w:spacing w:before="40" w:after="20"/>
              <w:ind w:right="170"/>
              <w:rPr>
                <w:rFonts w:ascii="Helvetica" w:eastAsia="Calibri" w:hAnsi="Helvetica" w:cs="Helvetica"/>
                <w:bCs/>
                <w:lang w:val="en-US"/>
              </w:rPr>
            </w:pPr>
            <w:r w:rsidRPr="007E7819">
              <w:rPr>
                <w:rFonts w:ascii="Helvetica" w:eastAsia="Calibri" w:hAnsi="Helvetica" w:cs="Helvetica"/>
                <w:bCs/>
                <w:lang w:val="en-US"/>
              </w:rPr>
              <w:t>October 2020</w:t>
            </w:r>
          </w:p>
        </w:tc>
        <w:tc>
          <w:tcPr>
            <w:tcW w:w="2803" w:type="pct"/>
            <w:tcBorders>
              <w:top w:val="dotted" w:sz="4" w:space="0" w:color="auto"/>
              <w:bottom w:val="dotted" w:sz="4" w:space="0" w:color="auto"/>
            </w:tcBorders>
          </w:tcPr>
          <w:p w14:paraId="58EF2BA3" w14:textId="77777777" w:rsidR="007E7819" w:rsidRPr="007E7819" w:rsidRDefault="007E7819" w:rsidP="007E7819">
            <w:pPr>
              <w:ind w:right="284"/>
              <w:rPr>
                <w:rFonts w:ascii="Helvetica" w:eastAsia="Calibri" w:hAnsi="Helvetica" w:cs="Helvetica"/>
                <w:lang w:val="en-US"/>
              </w:rPr>
            </w:pPr>
            <w:r w:rsidRPr="007E7819">
              <w:rPr>
                <w:rFonts w:ascii="Helvetica" w:eastAsia="Calibri" w:hAnsi="Helvetica" w:cs="Helvetica"/>
                <w:lang w:val="en-US"/>
              </w:rPr>
              <w:t>Comments from industry</w:t>
            </w:r>
          </w:p>
        </w:tc>
        <w:tc>
          <w:tcPr>
            <w:tcW w:w="1231" w:type="pct"/>
            <w:tcBorders>
              <w:top w:val="dotted" w:sz="4" w:space="0" w:color="auto"/>
              <w:bottom w:val="dotted" w:sz="4" w:space="0" w:color="auto"/>
            </w:tcBorders>
          </w:tcPr>
          <w:p w14:paraId="6A69EAB2" w14:textId="77777777" w:rsidR="007E7819" w:rsidRPr="007E7819" w:rsidRDefault="007E7819" w:rsidP="007E7819">
            <w:pPr>
              <w:ind w:right="284"/>
              <w:rPr>
                <w:rFonts w:ascii="Helvetica" w:eastAsia="Calibri" w:hAnsi="Helvetica" w:cs="Helvetica"/>
                <w:lang w:val="en-US"/>
              </w:rPr>
            </w:pPr>
            <w:r w:rsidRPr="007E7819">
              <w:rPr>
                <w:rFonts w:ascii="Helvetica" w:eastAsia="Calibri" w:hAnsi="Helvetica" w:cs="Helvetica"/>
                <w:lang w:val="en-US"/>
              </w:rPr>
              <w:t>Version 2, April 2020</w:t>
            </w:r>
          </w:p>
        </w:tc>
      </w:tr>
      <w:tr w:rsidR="007E7819" w:rsidRPr="007E7819" w14:paraId="51ECB0EB" w14:textId="77777777" w:rsidTr="00C34531">
        <w:tc>
          <w:tcPr>
            <w:tcW w:w="967" w:type="pct"/>
            <w:tcBorders>
              <w:top w:val="dotted" w:sz="4" w:space="0" w:color="auto"/>
              <w:bottom w:val="double" w:sz="4" w:space="0" w:color="auto"/>
            </w:tcBorders>
          </w:tcPr>
          <w:p w14:paraId="31522917" w14:textId="77777777" w:rsidR="007E7819" w:rsidRPr="007E7819" w:rsidRDefault="007E7819" w:rsidP="007E7819">
            <w:pPr>
              <w:spacing w:before="40" w:after="20"/>
              <w:ind w:right="170"/>
              <w:rPr>
                <w:rFonts w:ascii="Helvetica" w:eastAsia="Calibri" w:hAnsi="Helvetica" w:cs="Helvetica"/>
                <w:bCs/>
                <w:lang w:val="en-US"/>
              </w:rPr>
            </w:pPr>
            <w:r w:rsidRPr="007E7819">
              <w:rPr>
                <w:rFonts w:ascii="Helvetica" w:eastAsia="Calibri" w:hAnsi="Helvetica" w:cs="Helvetica"/>
                <w:bCs/>
                <w:lang w:val="en-US"/>
              </w:rPr>
              <w:t>November 2020</w:t>
            </w:r>
          </w:p>
        </w:tc>
        <w:tc>
          <w:tcPr>
            <w:tcW w:w="2803" w:type="pct"/>
            <w:tcBorders>
              <w:top w:val="dotted" w:sz="4" w:space="0" w:color="auto"/>
              <w:bottom w:val="double" w:sz="4" w:space="0" w:color="auto"/>
            </w:tcBorders>
          </w:tcPr>
          <w:p w14:paraId="37FF1685" w14:textId="77777777" w:rsidR="007E7819" w:rsidRPr="007E7819" w:rsidRDefault="007E7819" w:rsidP="007E7819">
            <w:pPr>
              <w:ind w:right="284"/>
              <w:jc w:val="both"/>
              <w:rPr>
                <w:rFonts w:ascii="Helvetica" w:eastAsia="Calibri" w:hAnsi="Helvetica" w:cs="Helvetica"/>
                <w:lang w:val="en-US"/>
              </w:rPr>
            </w:pPr>
            <w:r w:rsidRPr="007E7819">
              <w:rPr>
                <w:rFonts w:ascii="Helvetica" w:eastAsia="Calibri" w:hAnsi="Helvetica" w:cs="Helvetica"/>
                <w:lang w:val="en-US"/>
              </w:rPr>
              <w:t>Third publication:</w:t>
            </w:r>
          </w:p>
          <w:p w14:paraId="500FCAE0" w14:textId="77777777" w:rsidR="007E7819" w:rsidRPr="007E7819" w:rsidRDefault="007E7819" w:rsidP="007E7819">
            <w:pPr>
              <w:ind w:right="284"/>
              <w:jc w:val="both"/>
              <w:rPr>
                <w:rFonts w:ascii="Helvetica" w:eastAsia="Calibri" w:hAnsi="Helvetica" w:cs="Helvetica"/>
                <w:lang w:val="en-US"/>
              </w:rPr>
            </w:pPr>
            <w:r w:rsidRPr="007E7819">
              <w:rPr>
                <w:rFonts w:ascii="Helvetica" w:eastAsia="Calibri" w:hAnsi="Helvetica" w:cs="Helvetica"/>
                <w:lang w:val="en-US"/>
              </w:rPr>
              <w:t>Amendment of whole document:  reformatting of margins to remove unused space at the start of each page; Change page numbering to page x of y; move update history table to the last page of the document.</w:t>
            </w:r>
          </w:p>
          <w:p w14:paraId="08E6D60F" w14:textId="77777777" w:rsidR="007E7819" w:rsidRPr="007E7819" w:rsidRDefault="007E7819" w:rsidP="007E7819">
            <w:pPr>
              <w:ind w:right="284"/>
              <w:jc w:val="both"/>
              <w:rPr>
                <w:rFonts w:ascii="Helvetica" w:eastAsia="Calibri" w:hAnsi="Helvetica" w:cs="Helvetica"/>
                <w:lang w:val="en-US"/>
              </w:rPr>
            </w:pPr>
            <w:r w:rsidRPr="007E7819">
              <w:rPr>
                <w:rFonts w:ascii="Helvetica" w:eastAsia="Calibri" w:hAnsi="Helvetica" w:cs="Helvetica"/>
                <w:lang w:val="en-US"/>
              </w:rPr>
              <w:t xml:space="preserve">Amendment of administrative information of the product table, </w:t>
            </w:r>
          </w:p>
          <w:p w14:paraId="1AAEB965" w14:textId="77777777" w:rsidR="007E7819" w:rsidRPr="007E7819" w:rsidRDefault="007E7819" w:rsidP="007E7819">
            <w:pPr>
              <w:ind w:right="284"/>
              <w:jc w:val="both"/>
              <w:rPr>
                <w:rFonts w:ascii="Helvetica" w:eastAsia="Calibri" w:hAnsi="Helvetica" w:cs="Helvetica"/>
                <w:lang w:val="en-US"/>
              </w:rPr>
            </w:pPr>
            <w:r w:rsidRPr="007E7819">
              <w:rPr>
                <w:rFonts w:ascii="Helvetica" w:eastAsia="Calibri" w:hAnsi="Helvetica" w:cs="Helvetica"/>
                <w:lang w:val="en-US"/>
              </w:rPr>
              <w:t>Expansion of General Instructions;</w:t>
            </w:r>
          </w:p>
          <w:p w14:paraId="3C0B1728" w14:textId="77777777" w:rsidR="007E7819" w:rsidRPr="007E7819" w:rsidRDefault="007E7819" w:rsidP="007E7819">
            <w:pPr>
              <w:ind w:right="284"/>
              <w:jc w:val="both"/>
              <w:rPr>
                <w:rFonts w:ascii="Helvetica" w:eastAsia="Calibri" w:hAnsi="Helvetica" w:cs="Helvetica"/>
                <w:lang w:val="en-US"/>
              </w:rPr>
            </w:pPr>
            <w:r w:rsidRPr="007E7819">
              <w:rPr>
                <w:rFonts w:ascii="Helvetica" w:eastAsia="Calibri" w:hAnsi="Helvetica" w:cs="Helvetica"/>
                <w:lang w:val="en-US"/>
              </w:rPr>
              <w:t>Clarification of some of the information required in sections 1.3, 2.2, 2.3, 2.4, 2.5, 4.1, 4.3, 5.1, 5.2 &amp; 5.3.</w:t>
            </w:r>
          </w:p>
          <w:p w14:paraId="39D63F24" w14:textId="410747F5" w:rsidR="007E7819" w:rsidRPr="007E7819" w:rsidRDefault="007E7819" w:rsidP="009F5945">
            <w:pPr>
              <w:ind w:right="284"/>
              <w:jc w:val="both"/>
              <w:rPr>
                <w:rFonts w:ascii="Helvetica" w:eastAsia="Calibri" w:hAnsi="Helvetica" w:cs="Helvetica"/>
                <w:lang w:val="en-US"/>
              </w:rPr>
            </w:pPr>
            <w:r w:rsidRPr="007E7819">
              <w:rPr>
                <w:rFonts w:ascii="Helvetica" w:eastAsia="Calibri" w:hAnsi="Helvetica" w:cs="Helvetica"/>
                <w:lang w:val="en-US"/>
              </w:rPr>
              <w:t>Released for implementation</w:t>
            </w:r>
          </w:p>
        </w:tc>
        <w:tc>
          <w:tcPr>
            <w:tcW w:w="1231" w:type="pct"/>
            <w:tcBorders>
              <w:top w:val="dotted" w:sz="4" w:space="0" w:color="auto"/>
              <w:bottom w:val="double" w:sz="4" w:space="0" w:color="auto"/>
            </w:tcBorders>
          </w:tcPr>
          <w:p w14:paraId="6B412BE1" w14:textId="77777777" w:rsidR="007E7819" w:rsidRPr="007E7819" w:rsidRDefault="007E7819" w:rsidP="007E7819">
            <w:pPr>
              <w:ind w:right="284"/>
              <w:rPr>
                <w:rFonts w:ascii="Helvetica" w:eastAsia="Calibri" w:hAnsi="Helvetica" w:cs="Helvetica"/>
                <w:lang w:val="en-US"/>
              </w:rPr>
            </w:pPr>
          </w:p>
          <w:p w14:paraId="3E3D54D8" w14:textId="77777777" w:rsidR="007E7819" w:rsidRPr="007E7819" w:rsidRDefault="007E7819" w:rsidP="007E7819">
            <w:pPr>
              <w:ind w:right="284"/>
              <w:rPr>
                <w:rFonts w:ascii="Helvetica" w:eastAsia="Calibri" w:hAnsi="Helvetica" w:cs="Helvetica"/>
                <w:lang w:val="en-US"/>
              </w:rPr>
            </w:pPr>
            <w:r w:rsidRPr="007E7819">
              <w:rPr>
                <w:rFonts w:ascii="Helvetica" w:eastAsia="Calibri" w:hAnsi="Helvetica" w:cs="Helvetica"/>
                <w:lang w:val="en-US"/>
              </w:rPr>
              <w:t>Version 3, November 2020</w:t>
            </w:r>
          </w:p>
        </w:tc>
      </w:tr>
    </w:tbl>
    <w:p w14:paraId="56B80253" w14:textId="77777777" w:rsidR="007E7819" w:rsidRPr="007E7819" w:rsidRDefault="007E7819" w:rsidP="007E7819">
      <w:pPr>
        <w:spacing w:before="120" w:after="120" w:line="280" w:lineRule="atLeast"/>
        <w:rPr>
          <w:rFonts w:ascii="Helvetica" w:eastAsia="Calibri" w:hAnsi="Helvetica" w:cs="Helvetica"/>
          <w:b/>
          <w:color w:val="4F81BD"/>
        </w:rPr>
      </w:pPr>
    </w:p>
    <w:p w14:paraId="2E86C549" w14:textId="77777777" w:rsidR="00DF6E46" w:rsidRPr="007E7819" w:rsidRDefault="00DF6E46" w:rsidP="007E7819"/>
    <w:sectPr w:rsidR="00DF6E46" w:rsidRPr="007E7819" w:rsidSect="003316D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276"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8EA8" w14:textId="77777777" w:rsidR="001F63BA" w:rsidRDefault="001F63BA" w:rsidP="00F45A7E">
      <w:pPr>
        <w:spacing w:after="0" w:line="240" w:lineRule="auto"/>
      </w:pPr>
      <w:r>
        <w:separator/>
      </w:r>
    </w:p>
  </w:endnote>
  <w:endnote w:type="continuationSeparator" w:id="0">
    <w:p w14:paraId="6135A984" w14:textId="77777777" w:rsidR="001F63BA" w:rsidRDefault="001F63BA"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LCLLL+Arial">
    <w:altName w:val="Arial"/>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A86B" w14:textId="77777777" w:rsidR="00F27A2F" w:rsidRDefault="00F27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5F9F61EC" w:rsidR="007023B2" w:rsidRPr="009F1DF6" w:rsidRDefault="00B419D4" w:rsidP="009F1DF6">
    <w:pPr>
      <w:pStyle w:val="Footer"/>
      <w:rPr>
        <w:b/>
        <w:bCs/>
        <w:i/>
        <w:iCs/>
        <w:sz w:val="18"/>
        <w:szCs w:val="18"/>
      </w:rPr>
    </w:pPr>
    <w:r w:rsidRPr="0086619E">
      <w:rPr>
        <w:b/>
        <w:bCs/>
        <w:i/>
        <w:iCs/>
        <w:sz w:val="18"/>
        <w:szCs w:val="18"/>
      </w:rPr>
      <w:t>OF-</w:t>
    </w:r>
    <w:r w:rsidR="00B24BDD">
      <w:rPr>
        <w:b/>
        <w:bCs/>
        <w:i/>
        <w:iCs/>
        <w:sz w:val="18"/>
        <w:szCs w:val="18"/>
      </w:rPr>
      <w:t>PEM-PRE-</w:t>
    </w:r>
    <w:r w:rsidR="00FB71C4">
      <w:rPr>
        <w:b/>
        <w:bCs/>
        <w:i/>
        <w:iCs/>
        <w:sz w:val="18"/>
        <w:szCs w:val="18"/>
      </w:rPr>
      <w:t>01</w:t>
    </w:r>
    <w:r w:rsidR="00F27A2F">
      <w:rPr>
        <w:b/>
        <w:bCs/>
        <w:i/>
        <w:iCs/>
        <w:sz w:val="18"/>
        <w:szCs w:val="18"/>
      </w:rPr>
      <w:t>H</w:t>
    </w:r>
    <w:r w:rsidRPr="0086619E">
      <w:rPr>
        <w:b/>
        <w:bCs/>
        <w:i/>
        <w:iCs/>
        <w:sz w:val="18"/>
        <w:szCs w:val="18"/>
      </w:rPr>
      <w:t>_</w:t>
    </w:r>
    <w:r w:rsidR="00F27A2F">
      <w:rPr>
        <w:b/>
        <w:bCs/>
        <w:i/>
        <w:iCs/>
        <w:sz w:val="18"/>
        <w:szCs w:val="18"/>
      </w:rPr>
      <w:t>v4</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73E9" w14:textId="77777777" w:rsidR="00F27A2F" w:rsidRDefault="00F2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6491" w14:textId="77777777" w:rsidR="001F63BA" w:rsidRDefault="001F63BA" w:rsidP="00F45A7E">
      <w:pPr>
        <w:spacing w:after="0" w:line="240" w:lineRule="auto"/>
      </w:pPr>
      <w:r>
        <w:separator/>
      </w:r>
    </w:p>
  </w:footnote>
  <w:footnote w:type="continuationSeparator" w:id="0">
    <w:p w14:paraId="7D9F197E" w14:textId="77777777" w:rsidR="001F63BA" w:rsidRDefault="001F63BA"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03D3EE4C" w:rsidR="008D08B9" w:rsidRDefault="00F27A2F">
    <w:pPr>
      <w:pStyle w:val="Header"/>
    </w:pPr>
    <w:r>
      <w:rPr>
        <w:noProof/>
      </w:rPr>
      <w:pict w14:anchorId="6E490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94969" o:spid="_x0000_s1029" type="#_x0000_t136" style="position:absolute;margin-left:0;margin-top:0;width:471.15pt;height:176.6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5545"/>
      <w:gridCol w:w="2835"/>
    </w:tblGrid>
    <w:tr w:rsidR="00814867" w:rsidRPr="006252DE" w14:paraId="60F2C1E6" w14:textId="77777777" w:rsidTr="007241B0">
      <w:trPr>
        <w:cantSplit/>
        <w:trHeight w:val="991"/>
      </w:trPr>
      <w:tc>
        <w:tcPr>
          <w:tcW w:w="1560" w:type="dxa"/>
          <w:tcBorders>
            <w:bottom w:val="nil"/>
          </w:tcBorders>
        </w:tcPr>
        <w:p w14:paraId="5D5B85DE" w14:textId="23610F8A" w:rsidR="00814867" w:rsidRPr="006252DE" w:rsidRDefault="00814867" w:rsidP="00026B33">
          <w:pPr>
            <w:spacing w:after="0"/>
            <w:jc w:val="center"/>
            <w:rPr>
              <w:rFonts w:ascii="Calibri" w:eastAsia="Times New Roman" w:hAnsi="Calibri" w:cs="Calibri"/>
              <w:b/>
              <w:bCs/>
              <w:lang w:val="en-GB"/>
            </w:rPr>
          </w:pPr>
          <w:r w:rsidRPr="006252DE">
            <w:rPr>
              <w:rFonts w:ascii="Calibri" w:eastAsia="Times New Roman" w:hAnsi="Calibri" w:cs="Calibri"/>
              <w:b/>
              <w:bCs/>
              <w:lang w:val="en-GB"/>
            </w:rPr>
            <w:t>Doc Number:</w:t>
          </w:r>
        </w:p>
        <w:p w14:paraId="1B2B8020" w14:textId="7447127A" w:rsidR="00814867" w:rsidRPr="00EC4D5F" w:rsidRDefault="00814867" w:rsidP="00026B33">
          <w:pPr>
            <w:spacing w:after="0"/>
            <w:jc w:val="center"/>
            <w:rPr>
              <w:rFonts w:ascii="Calibri" w:eastAsia="Times New Roman" w:hAnsi="Calibri" w:cs="Calibri"/>
              <w:color w:val="FF0000"/>
              <w:sz w:val="18"/>
              <w:szCs w:val="18"/>
              <w:lang w:val="en-GB"/>
            </w:rPr>
          </w:pPr>
          <w:r w:rsidRPr="00EC4D5F">
            <w:rPr>
              <w:rFonts w:ascii="Calibri" w:eastAsia="Times New Roman" w:hAnsi="Calibri" w:cs="Calibri"/>
              <w:sz w:val="18"/>
              <w:szCs w:val="18"/>
              <w:lang w:val="en-GB"/>
            </w:rPr>
            <w:t>OF-</w:t>
          </w:r>
          <w:r w:rsidR="004860A7">
            <w:rPr>
              <w:rFonts w:ascii="Calibri" w:eastAsia="Times New Roman" w:hAnsi="Calibri" w:cs="Calibri"/>
              <w:sz w:val="18"/>
              <w:szCs w:val="18"/>
              <w:lang w:val="en-GB"/>
            </w:rPr>
            <w:t>PEM-PRE-0</w:t>
          </w:r>
          <w:r w:rsidR="007241B0">
            <w:rPr>
              <w:rFonts w:ascii="Calibri" w:eastAsia="Times New Roman" w:hAnsi="Calibri" w:cs="Calibri"/>
              <w:sz w:val="18"/>
              <w:szCs w:val="18"/>
              <w:lang w:val="en-GB"/>
            </w:rPr>
            <w:t>1</w:t>
          </w:r>
          <w:r w:rsidR="00ED4D1C">
            <w:rPr>
              <w:rFonts w:ascii="Calibri" w:eastAsia="Times New Roman" w:hAnsi="Calibri" w:cs="Calibri"/>
              <w:sz w:val="18"/>
              <w:szCs w:val="18"/>
              <w:lang w:val="en-GB"/>
            </w:rPr>
            <w:t>H</w:t>
          </w:r>
        </w:p>
      </w:tc>
      <w:tc>
        <w:tcPr>
          <w:tcW w:w="5545" w:type="dxa"/>
          <w:vMerge w:val="restart"/>
          <w:tcBorders>
            <w:right w:val="single" w:sz="4" w:space="0" w:color="auto"/>
          </w:tcBorders>
          <w:vAlign w:val="center"/>
        </w:tcPr>
        <w:p w14:paraId="6E43429C" w14:textId="41F89508" w:rsidR="00814867" w:rsidRPr="0083117F" w:rsidRDefault="0083117F" w:rsidP="0083117F">
          <w:pPr>
            <w:tabs>
              <w:tab w:val="left" w:pos="142"/>
            </w:tabs>
            <w:spacing w:after="0" w:line="240" w:lineRule="auto"/>
            <w:jc w:val="center"/>
            <w:rPr>
              <w:rFonts w:eastAsia="Times New Roman" w:cstheme="minorHAnsi"/>
              <w:b/>
              <w:sz w:val="24"/>
              <w:szCs w:val="24"/>
            </w:rPr>
          </w:pPr>
          <w:r w:rsidRPr="0083117F">
            <w:rPr>
              <w:rFonts w:eastAsia="Times New Roman" w:cstheme="minorHAnsi"/>
              <w:b/>
              <w:bCs/>
              <w:sz w:val="24"/>
              <w:szCs w:val="24"/>
              <w:lang w:val="en-AU"/>
            </w:rPr>
            <w:t>ADDITIONAL STRENGTH BIOWAIVER APPLICATION FORM</w:t>
          </w:r>
        </w:p>
      </w:tc>
      <w:tc>
        <w:tcPr>
          <w:tcW w:w="2835" w:type="dxa"/>
          <w:tcBorders>
            <w:left w:val="single" w:sz="4" w:space="0" w:color="auto"/>
            <w:bottom w:val="nil"/>
          </w:tcBorders>
          <w:vAlign w:val="center"/>
        </w:tcPr>
        <w:p w14:paraId="5328D7FC" w14:textId="113E88EE" w:rsidR="00814867" w:rsidRPr="006252DE" w:rsidRDefault="00FA4443" w:rsidP="00B11704">
          <w:pPr>
            <w:spacing w:after="0"/>
            <w:jc w:val="center"/>
            <w:rPr>
              <w:rFonts w:ascii="Calibri" w:eastAsia="Times New Roman" w:hAnsi="Calibri" w:cs="Calibri"/>
              <w:b/>
              <w:lang w:val="en-GB"/>
            </w:rPr>
          </w:pPr>
          <w:r>
            <w:rPr>
              <w:noProof/>
            </w:rPr>
            <w:drawing>
              <wp:inline distT="0" distB="0" distL="0" distR="0" wp14:anchorId="2717CE08" wp14:editId="5747CBE4">
                <wp:extent cx="1308847" cy="608746"/>
                <wp:effectExtent l="0" t="0" r="571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EC4D5F" w14:paraId="3E7E8DC6" w14:textId="77777777" w:rsidTr="007241B0">
      <w:trPr>
        <w:cantSplit/>
      </w:trPr>
      <w:tc>
        <w:tcPr>
          <w:tcW w:w="1560" w:type="dxa"/>
        </w:tcPr>
        <w:p w14:paraId="5C058F36" w14:textId="0AC92FFF" w:rsidR="00814867" w:rsidRPr="00EC4D5F" w:rsidRDefault="00814867" w:rsidP="00026B33">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Revision: </w:t>
          </w:r>
          <w:r w:rsidR="00F27A2F">
            <w:rPr>
              <w:rFonts w:ascii="Calibri" w:eastAsia="Times New Roman" w:hAnsi="Calibri" w:cs="Calibri"/>
              <w:sz w:val="18"/>
              <w:szCs w:val="18"/>
              <w:lang w:val="en-GB"/>
            </w:rPr>
            <w:t>4</w:t>
          </w:r>
          <w:r w:rsidR="003316D8">
            <w:rPr>
              <w:rFonts w:ascii="Calibri" w:eastAsia="Times New Roman" w:hAnsi="Calibri" w:cs="Calibri"/>
              <w:sz w:val="18"/>
              <w:szCs w:val="18"/>
              <w:lang w:val="en-GB"/>
            </w:rPr>
            <w:t>.0</w:t>
          </w:r>
        </w:p>
      </w:tc>
      <w:tc>
        <w:tcPr>
          <w:tcW w:w="5545" w:type="dxa"/>
          <w:vMerge/>
          <w:tcBorders>
            <w:right w:val="single" w:sz="4" w:space="0" w:color="auto"/>
          </w:tcBorders>
        </w:tcPr>
        <w:p w14:paraId="5C53F1B8" w14:textId="22FA6B99" w:rsidR="00814867" w:rsidRPr="00EC4D5F" w:rsidRDefault="00814867" w:rsidP="008C2BE7">
          <w:pPr>
            <w:spacing w:after="0"/>
            <w:jc w:val="center"/>
            <w:rPr>
              <w:rFonts w:ascii="Calibri" w:eastAsia="Times New Roman" w:hAnsi="Calibri" w:cs="Calibri"/>
              <w:sz w:val="18"/>
              <w:szCs w:val="18"/>
              <w:lang w:val="en-GB"/>
            </w:rPr>
          </w:pPr>
        </w:p>
      </w:tc>
      <w:tc>
        <w:tcPr>
          <w:tcW w:w="2835" w:type="dxa"/>
          <w:tcBorders>
            <w:left w:val="single" w:sz="4" w:space="0" w:color="auto"/>
          </w:tcBorders>
        </w:tcPr>
        <w:p w14:paraId="3E578463" w14:textId="1E592C6C" w:rsidR="00814867" w:rsidRPr="00EC4D5F" w:rsidRDefault="00814867" w:rsidP="00E27AF0">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Effective date: </w:t>
          </w:r>
          <w:r w:rsidR="00DF6E46">
            <w:rPr>
              <w:rFonts w:ascii="Calibri" w:eastAsia="Times New Roman" w:hAnsi="Calibri" w:cs="Calibri"/>
              <w:sz w:val="18"/>
              <w:szCs w:val="18"/>
              <w:lang w:val="en-GB"/>
            </w:rPr>
            <w:t>01-June-2022</w:t>
          </w:r>
        </w:p>
      </w:tc>
    </w:tr>
  </w:tbl>
  <w:p w14:paraId="48C27060" w14:textId="66B0C155" w:rsidR="00464C05" w:rsidRPr="006252DE" w:rsidRDefault="00F27A2F">
    <w:pPr>
      <w:pStyle w:val="Header"/>
    </w:pPr>
    <w:r>
      <w:rPr>
        <w:noProof/>
      </w:rPr>
      <w:pict w14:anchorId="7E037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94970" o:spid="_x0000_s1030" type="#_x0000_t136" style="position:absolute;margin-left:0;margin-top:0;width:471.15pt;height:176.6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24560352" w:rsidR="008D08B9" w:rsidRDefault="00F27A2F">
    <w:pPr>
      <w:pStyle w:val="Header"/>
    </w:pPr>
    <w:r>
      <w:rPr>
        <w:noProof/>
      </w:rPr>
      <w:pict w14:anchorId="75A3B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94968" o:spid="_x0000_s1028" type="#_x0000_t136" style="position:absolute;margin-left:0;margin-top:0;width:323.25pt;height:323.25pt;rotation:315;z-index:-251657216;mso-position-horizontal:center;mso-position-horizontal-relative:margin;mso-position-vertical:center;mso-position-vertical-relative:margin" o:allowincell="f" fillcolor="silver" stroked="f">
          <v:fill opacity=".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46E"/>
    <w:multiLevelType w:val="multilevel"/>
    <w:tmpl w:val="886E6B88"/>
    <w:lvl w:ilvl="0">
      <w:start w:val="1"/>
      <w:numFmt w:val="decimal"/>
      <w:lvlText w:val="%1"/>
      <w:lvlJc w:val="left"/>
      <w:pPr>
        <w:ind w:left="580" w:hanging="580"/>
      </w:pPr>
      <w:rPr>
        <w:rFonts w:hint="default"/>
        <w:color w:val="auto"/>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E6E2E"/>
    <w:multiLevelType w:val="hybridMultilevel"/>
    <w:tmpl w:val="0A62CF7E"/>
    <w:lvl w:ilvl="0" w:tplc="A7A264DE">
      <w:start w:val="2"/>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25C1187A"/>
    <w:multiLevelType w:val="hybridMultilevel"/>
    <w:tmpl w:val="791C9B8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299621A1"/>
    <w:multiLevelType w:val="multilevel"/>
    <w:tmpl w:val="A0926E5A"/>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360C3AD3"/>
    <w:multiLevelType w:val="multilevel"/>
    <w:tmpl w:val="B8C84C1C"/>
    <w:lvl w:ilvl="0">
      <w:start w:val="1"/>
      <w:numFmt w:val="decimal"/>
      <w:pStyle w:val="Heading1"/>
      <w:lvlText w:val="%1"/>
      <w:lvlJc w:val="left"/>
      <w:pPr>
        <w:ind w:left="432" w:hanging="432"/>
      </w:pPr>
      <w:rPr>
        <w:rFonts w:ascii="Helvetica" w:hAnsi="Helvetica" w:cs="Helvetica" w:hint="default"/>
        <w:b w:val="0"/>
        <w:bCs/>
        <w:color w:val="auto"/>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B0D3345"/>
    <w:multiLevelType w:val="multilevel"/>
    <w:tmpl w:val="C23AC8D2"/>
    <w:lvl w:ilvl="0">
      <w:start w:val="1"/>
      <w:numFmt w:val="bullet"/>
      <w:pStyle w:val="Bullet"/>
      <w:lvlText w:val=""/>
      <w:lvlJc w:val="left"/>
      <w:pPr>
        <w:ind w:left="792" w:hanging="360"/>
      </w:pPr>
      <w:rPr>
        <w:rFonts w:ascii="Symbol" w:hAnsi="Symbol" w:hint="default"/>
        <w:color w:val="BFBFBF" w:themeColor="background1" w:themeShade="BF"/>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5B03F2D"/>
    <w:multiLevelType w:val="multilevel"/>
    <w:tmpl w:val="C25A7AB4"/>
    <w:lvl w:ilvl="0">
      <w:start w:val="4"/>
      <w:numFmt w:val="decimal"/>
      <w:lvlText w:val="%1"/>
      <w:lvlJc w:val="left"/>
      <w:pPr>
        <w:ind w:left="360" w:hanging="360"/>
      </w:pPr>
      <w:rPr>
        <w:rFonts w:hint="default"/>
      </w:rPr>
    </w:lvl>
    <w:lvl w:ilvl="1">
      <w:start w:val="1"/>
      <w:numFmt w:val="decimal"/>
      <w:lvlText w:val="%1.%2"/>
      <w:lvlJc w:val="left"/>
      <w:pPr>
        <w:ind w:left="1368" w:hanging="360"/>
      </w:pPr>
      <w:rPr>
        <w:rFonts w:hint="default"/>
      </w:rPr>
    </w:lvl>
    <w:lvl w:ilvl="2">
      <w:start w:val="1"/>
      <w:numFmt w:val="decimal"/>
      <w:lvlText w:val="%1.%2.%3"/>
      <w:lvlJc w:val="left"/>
      <w:pPr>
        <w:ind w:left="8517" w:hanging="720"/>
      </w:pPr>
      <w:rPr>
        <w:rFonts w:hint="default"/>
      </w:rPr>
    </w:lvl>
    <w:lvl w:ilvl="3">
      <w:start w:val="1"/>
      <w:numFmt w:val="decimal"/>
      <w:lvlText w:val="%1.%2.%3.%4"/>
      <w:lvlJc w:val="left"/>
      <w:pPr>
        <w:ind w:left="4104" w:hanging="1080"/>
      </w:pPr>
      <w:rPr>
        <w:rFonts w:hint="default"/>
      </w:rPr>
    </w:lvl>
    <w:lvl w:ilvl="4">
      <w:start w:val="1"/>
      <w:numFmt w:val="lowerLetter"/>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9864" w:hanging="1800"/>
      </w:pPr>
      <w:rPr>
        <w:rFonts w:hint="default"/>
      </w:rPr>
    </w:lvl>
  </w:abstractNum>
  <w:abstractNum w:abstractNumId="7"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142"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8" w15:restartNumberingAfterBreak="0">
    <w:nsid w:val="719522A4"/>
    <w:multiLevelType w:val="hybridMultilevel"/>
    <w:tmpl w:val="4694161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num w:numId="1" w16cid:durableId="1316454218">
    <w:abstractNumId w:val="5"/>
  </w:num>
  <w:num w:numId="2" w16cid:durableId="369183071">
    <w:abstractNumId w:val="7"/>
  </w:num>
  <w:num w:numId="3" w16cid:durableId="1949852963">
    <w:abstractNumId w:val="4"/>
  </w:num>
  <w:num w:numId="4" w16cid:durableId="45760459">
    <w:abstractNumId w:val="2"/>
  </w:num>
  <w:num w:numId="5" w16cid:durableId="1265959877">
    <w:abstractNumId w:val="8"/>
  </w:num>
  <w:num w:numId="6" w16cid:durableId="217209892">
    <w:abstractNumId w:val="1"/>
  </w:num>
  <w:num w:numId="7" w16cid:durableId="444006401">
    <w:abstractNumId w:val="3"/>
  </w:num>
  <w:num w:numId="8" w16cid:durableId="971639339">
    <w:abstractNumId w:val="0"/>
  </w:num>
  <w:num w:numId="9" w16cid:durableId="10637926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0D1DB1"/>
    <w:rsid w:val="000E6E17"/>
    <w:rsid w:val="001618B9"/>
    <w:rsid w:val="00182590"/>
    <w:rsid w:val="00193E9A"/>
    <w:rsid w:val="001959C6"/>
    <w:rsid w:val="001A7F32"/>
    <w:rsid w:val="001F63BA"/>
    <w:rsid w:val="0029620F"/>
    <w:rsid w:val="002D0289"/>
    <w:rsid w:val="002D62A2"/>
    <w:rsid w:val="002F3034"/>
    <w:rsid w:val="003316D8"/>
    <w:rsid w:val="00417278"/>
    <w:rsid w:val="00417BDB"/>
    <w:rsid w:val="00427AD9"/>
    <w:rsid w:val="00464C05"/>
    <w:rsid w:val="00476EC1"/>
    <w:rsid w:val="004860A7"/>
    <w:rsid w:val="00513CEE"/>
    <w:rsid w:val="00543E20"/>
    <w:rsid w:val="00544A78"/>
    <w:rsid w:val="00553F08"/>
    <w:rsid w:val="00570FB2"/>
    <w:rsid w:val="00576A83"/>
    <w:rsid w:val="005D30C4"/>
    <w:rsid w:val="005F3D75"/>
    <w:rsid w:val="005F76CA"/>
    <w:rsid w:val="00611583"/>
    <w:rsid w:val="006252DE"/>
    <w:rsid w:val="00657B1B"/>
    <w:rsid w:val="00664328"/>
    <w:rsid w:val="007023B2"/>
    <w:rsid w:val="00715351"/>
    <w:rsid w:val="007241B0"/>
    <w:rsid w:val="0078001D"/>
    <w:rsid w:val="007D2DA3"/>
    <w:rsid w:val="007E7819"/>
    <w:rsid w:val="00814501"/>
    <w:rsid w:val="00814867"/>
    <w:rsid w:val="00815E31"/>
    <w:rsid w:val="0083117F"/>
    <w:rsid w:val="008345BE"/>
    <w:rsid w:val="008611E8"/>
    <w:rsid w:val="00863612"/>
    <w:rsid w:val="0086619E"/>
    <w:rsid w:val="008978A6"/>
    <w:rsid w:val="008C2BE7"/>
    <w:rsid w:val="008D08B9"/>
    <w:rsid w:val="00915D94"/>
    <w:rsid w:val="00972FFE"/>
    <w:rsid w:val="009F1DF6"/>
    <w:rsid w:val="009F53C7"/>
    <w:rsid w:val="009F5945"/>
    <w:rsid w:val="00A23C21"/>
    <w:rsid w:val="00A33A22"/>
    <w:rsid w:val="00A46359"/>
    <w:rsid w:val="00A53485"/>
    <w:rsid w:val="00A87C8E"/>
    <w:rsid w:val="00AE01FB"/>
    <w:rsid w:val="00B11704"/>
    <w:rsid w:val="00B21D7D"/>
    <w:rsid w:val="00B24BDD"/>
    <w:rsid w:val="00B419D4"/>
    <w:rsid w:val="00B427F0"/>
    <w:rsid w:val="00B53AA5"/>
    <w:rsid w:val="00BA7A2D"/>
    <w:rsid w:val="00BB41C1"/>
    <w:rsid w:val="00BC5288"/>
    <w:rsid w:val="00BD599A"/>
    <w:rsid w:val="00C05EB1"/>
    <w:rsid w:val="00C34531"/>
    <w:rsid w:val="00C52E93"/>
    <w:rsid w:val="00C80C7C"/>
    <w:rsid w:val="00C968F8"/>
    <w:rsid w:val="00CA1FCA"/>
    <w:rsid w:val="00CC35AE"/>
    <w:rsid w:val="00CD3833"/>
    <w:rsid w:val="00D168C6"/>
    <w:rsid w:val="00D6223E"/>
    <w:rsid w:val="00D93ECD"/>
    <w:rsid w:val="00DF6E46"/>
    <w:rsid w:val="00DF7BB3"/>
    <w:rsid w:val="00E27AF0"/>
    <w:rsid w:val="00E61C27"/>
    <w:rsid w:val="00E87DBF"/>
    <w:rsid w:val="00EC4D5F"/>
    <w:rsid w:val="00ED4D1C"/>
    <w:rsid w:val="00F050B8"/>
    <w:rsid w:val="00F27A2F"/>
    <w:rsid w:val="00F41DA3"/>
    <w:rsid w:val="00F45A7E"/>
    <w:rsid w:val="00F46CAD"/>
    <w:rsid w:val="00FA4443"/>
    <w:rsid w:val="00FB71C4"/>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DF6E46"/>
    <w:pPr>
      <w:keepNext/>
      <w:keepLines/>
      <w:numPr>
        <w:numId w:val="3"/>
      </w:numPr>
      <w:spacing w:before="100" w:beforeAutospacing="1" w:after="120"/>
      <w:outlineLvl w:val="0"/>
    </w:pPr>
    <w:rPr>
      <w:rFonts w:ascii="Calibri" w:eastAsiaTheme="majorEastAsia" w:hAnsi="Calibri" w:cstheme="majorBidi"/>
      <w:b/>
      <w:color w:val="0077A0"/>
      <w:sz w:val="32"/>
      <w:szCs w:val="32"/>
      <w:lang w:val="en-US"/>
    </w:rPr>
  </w:style>
  <w:style w:type="paragraph" w:styleId="Heading2">
    <w:name w:val="heading 2"/>
    <w:basedOn w:val="Normal"/>
    <w:next w:val="Normal"/>
    <w:link w:val="Heading2Char"/>
    <w:uiPriority w:val="9"/>
    <w:unhideWhenUsed/>
    <w:qFormat/>
    <w:rsid w:val="00DF6E46"/>
    <w:pPr>
      <w:keepNext/>
      <w:keepLines/>
      <w:numPr>
        <w:ilvl w:val="1"/>
        <w:numId w:val="3"/>
      </w:numPr>
      <w:spacing w:after="120"/>
      <w:outlineLvl w:val="1"/>
    </w:pPr>
    <w:rPr>
      <w:rFonts w:ascii="Calibri" w:eastAsiaTheme="majorEastAsia" w:hAnsi="Calibri" w:cstheme="majorBidi"/>
      <w:b/>
      <w:color w:val="0077A0"/>
      <w:sz w:val="32"/>
      <w:szCs w:val="26"/>
      <w:lang w:val="en-US"/>
    </w:rPr>
  </w:style>
  <w:style w:type="paragraph" w:styleId="Heading3">
    <w:name w:val="heading 3"/>
    <w:basedOn w:val="Normal"/>
    <w:next w:val="Normal"/>
    <w:link w:val="Heading3Char"/>
    <w:uiPriority w:val="9"/>
    <w:qFormat/>
    <w:rsid w:val="00DF6E46"/>
    <w:pPr>
      <w:keepNext/>
      <w:numPr>
        <w:ilvl w:val="2"/>
        <w:numId w:val="3"/>
      </w:numPr>
      <w:tabs>
        <w:tab w:val="left" w:pos="-89"/>
        <w:tab w:val="left" w:pos="451"/>
        <w:tab w:val="left" w:pos="991"/>
        <w:tab w:val="left" w:pos="2160"/>
        <w:tab w:val="left" w:pos="3600"/>
        <w:tab w:val="left" w:pos="4320"/>
        <w:tab w:val="left" w:pos="5040"/>
        <w:tab w:val="left" w:pos="7920"/>
      </w:tabs>
      <w:spacing w:after="0" w:line="215" w:lineRule="auto"/>
      <w:ind w:right="504"/>
      <w:jc w:val="both"/>
      <w:outlineLvl w:val="2"/>
    </w:pPr>
    <w:rPr>
      <w:rFonts w:ascii="Arial" w:eastAsia="Times New Roman" w:hAnsi="Arial" w:cs="Times New Roman"/>
      <w:b/>
      <w:bCs/>
      <w:sz w:val="24"/>
      <w:szCs w:val="24"/>
      <w:lang w:val="en-GB"/>
    </w:rPr>
  </w:style>
  <w:style w:type="paragraph" w:styleId="Heading4">
    <w:name w:val="heading 4"/>
    <w:basedOn w:val="Normal"/>
    <w:next w:val="Normal"/>
    <w:link w:val="Heading4Char"/>
    <w:uiPriority w:val="9"/>
    <w:semiHidden/>
    <w:unhideWhenUsed/>
    <w:qFormat/>
    <w:rsid w:val="00DF6E46"/>
    <w:pPr>
      <w:keepNext/>
      <w:keepLines/>
      <w:numPr>
        <w:ilvl w:val="3"/>
        <w:numId w:val="3"/>
      </w:numPr>
      <w:spacing w:before="40" w:after="0" w:line="240" w:lineRule="auto"/>
      <w:outlineLvl w:val="3"/>
    </w:pPr>
    <w:rPr>
      <w:rFonts w:asciiTheme="majorHAnsi" w:eastAsiaTheme="majorEastAsia" w:hAnsiTheme="majorHAnsi" w:cstheme="majorBidi"/>
      <w:i/>
      <w:iCs/>
      <w:color w:val="2F5496" w:themeColor="accent1" w:themeShade="BF"/>
      <w:sz w:val="24"/>
      <w:lang w:val="en-GB"/>
    </w:rPr>
  </w:style>
  <w:style w:type="paragraph" w:styleId="Heading5">
    <w:name w:val="heading 5"/>
    <w:basedOn w:val="Normal"/>
    <w:next w:val="Normal"/>
    <w:link w:val="Heading5Char"/>
    <w:uiPriority w:val="9"/>
    <w:semiHidden/>
    <w:unhideWhenUsed/>
    <w:qFormat/>
    <w:rsid w:val="00DF6E46"/>
    <w:pPr>
      <w:keepNext/>
      <w:keepLines/>
      <w:numPr>
        <w:ilvl w:val="4"/>
        <w:numId w:val="3"/>
      </w:numPr>
      <w:spacing w:before="40" w:after="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DF6E46"/>
    <w:pPr>
      <w:keepNext/>
      <w:keepLines/>
      <w:numPr>
        <w:ilvl w:val="5"/>
        <w:numId w:val="3"/>
      </w:numPr>
      <w:spacing w:before="40" w:after="0"/>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DF6E4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unhideWhenUsed/>
    <w:qFormat/>
    <w:rsid w:val="00DF6E4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DF6E4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link w:val="ListParagraphChar"/>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uiPriority w:val="9"/>
    <w:rsid w:val="00DF6E46"/>
    <w:rPr>
      <w:rFonts w:ascii="Calibri" w:eastAsiaTheme="majorEastAsia" w:hAnsi="Calibri" w:cstheme="majorBidi"/>
      <w:b/>
      <w:color w:val="0077A0"/>
      <w:sz w:val="32"/>
      <w:szCs w:val="32"/>
      <w:lang w:val="en-US"/>
    </w:rPr>
  </w:style>
  <w:style w:type="character" w:customStyle="1" w:styleId="Heading2Char">
    <w:name w:val="Heading 2 Char"/>
    <w:basedOn w:val="DefaultParagraphFont"/>
    <w:link w:val="Heading2"/>
    <w:uiPriority w:val="9"/>
    <w:rsid w:val="00DF6E46"/>
    <w:rPr>
      <w:rFonts w:ascii="Calibri" w:eastAsiaTheme="majorEastAsia" w:hAnsi="Calibri" w:cstheme="majorBidi"/>
      <w:b/>
      <w:color w:val="0077A0"/>
      <w:sz w:val="32"/>
      <w:szCs w:val="26"/>
      <w:lang w:val="en-US"/>
    </w:rPr>
  </w:style>
  <w:style w:type="character" w:customStyle="1" w:styleId="Heading3Char">
    <w:name w:val="Heading 3 Char"/>
    <w:basedOn w:val="DefaultParagraphFont"/>
    <w:link w:val="Heading3"/>
    <w:uiPriority w:val="9"/>
    <w:rsid w:val="00DF6E46"/>
    <w:rPr>
      <w:rFonts w:ascii="Arial" w:eastAsia="Times New Roman" w:hAnsi="Arial" w:cs="Times New Roman"/>
      <w:b/>
      <w:bCs/>
      <w:sz w:val="24"/>
      <w:szCs w:val="24"/>
      <w:lang w:val="en-GB"/>
    </w:rPr>
  </w:style>
  <w:style w:type="character" w:customStyle="1" w:styleId="Heading4Char">
    <w:name w:val="Heading 4 Char"/>
    <w:basedOn w:val="DefaultParagraphFont"/>
    <w:link w:val="Heading4"/>
    <w:uiPriority w:val="9"/>
    <w:semiHidden/>
    <w:rsid w:val="00DF6E46"/>
    <w:rPr>
      <w:rFonts w:asciiTheme="majorHAnsi" w:eastAsiaTheme="majorEastAsia" w:hAnsiTheme="majorHAnsi" w:cstheme="majorBidi"/>
      <w:i/>
      <w:iCs/>
      <w:color w:val="2F5496" w:themeColor="accent1" w:themeShade="BF"/>
      <w:sz w:val="24"/>
      <w:lang w:val="en-GB"/>
    </w:rPr>
  </w:style>
  <w:style w:type="character" w:customStyle="1" w:styleId="Heading5Char">
    <w:name w:val="Heading 5 Char"/>
    <w:basedOn w:val="DefaultParagraphFont"/>
    <w:link w:val="Heading5"/>
    <w:uiPriority w:val="9"/>
    <w:semiHidden/>
    <w:rsid w:val="00DF6E4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F6E4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F6E4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F6E4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F6E46"/>
    <w:rPr>
      <w:rFonts w:asciiTheme="majorHAnsi" w:eastAsiaTheme="majorEastAsia" w:hAnsiTheme="majorHAnsi" w:cstheme="majorBidi"/>
      <w:i/>
      <w:iCs/>
      <w:color w:val="272727" w:themeColor="text1" w:themeTint="D8"/>
      <w:sz w:val="21"/>
      <w:szCs w:val="21"/>
      <w:lang w:val="en-US"/>
    </w:rPr>
  </w:style>
  <w:style w:type="paragraph" w:styleId="BalloonText">
    <w:name w:val="Balloon Text"/>
    <w:basedOn w:val="Normal"/>
    <w:link w:val="BalloonTextChar"/>
    <w:uiPriority w:val="99"/>
    <w:semiHidden/>
    <w:unhideWhenUsed/>
    <w:rsid w:val="00DF6E4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F6E46"/>
    <w:rPr>
      <w:rFonts w:ascii="Tahoma" w:hAnsi="Tahoma" w:cs="Tahoma"/>
      <w:sz w:val="16"/>
      <w:szCs w:val="16"/>
      <w:lang w:val="en-US"/>
    </w:rPr>
  </w:style>
  <w:style w:type="paragraph" w:styleId="BodyText">
    <w:name w:val="Body Text"/>
    <w:basedOn w:val="Normal"/>
    <w:link w:val="BodyTextChar"/>
    <w:uiPriority w:val="99"/>
    <w:qFormat/>
    <w:rsid w:val="00DF6E46"/>
    <w:pPr>
      <w:widowControl w:val="0"/>
      <w:autoSpaceDE w:val="0"/>
      <w:autoSpaceDN w:val="0"/>
      <w:spacing w:before="9" w:after="0" w:line="240" w:lineRule="auto"/>
      <w:ind w:right="99"/>
      <w:jc w:val="right"/>
    </w:pPr>
    <w:rPr>
      <w:rFonts w:ascii="Helvetica" w:eastAsia="Helvetica" w:hAnsi="Helvetica" w:cs="Helvetica"/>
      <w:sz w:val="20"/>
      <w:szCs w:val="20"/>
      <w:lang w:val="en-US" w:bidi="en-US"/>
    </w:rPr>
  </w:style>
  <w:style w:type="character" w:customStyle="1" w:styleId="BodyTextChar">
    <w:name w:val="Body Text Char"/>
    <w:basedOn w:val="DefaultParagraphFont"/>
    <w:link w:val="BodyText"/>
    <w:uiPriority w:val="99"/>
    <w:rsid w:val="00DF6E46"/>
    <w:rPr>
      <w:rFonts w:ascii="Helvetica" w:eastAsia="Helvetica" w:hAnsi="Helvetica" w:cs="Helvetica"/>
      <w:sz w:val="20"/>
      <w:szCs w:val="20"/>
      <w:lang w:val="en-US" w:bidi="en-US"/>
    </w:rPr>
  </w:style>
  <w:style w:type="character" w:styleId="Hyperlink">
    <w:name w:val="Hyperlink"/>
    <w:basedOn w:val="DefaultParagraphFont"/>
    <w:uiPriority w:val="99"/>
    <w:unhideWhenUsed/>
    <w:rsid w:val="00DF6E46"/>
    <w:rPr>
      <w:color w:val="0563C1" w:themeColor="hyperlink"/>
      <w:u w:val="single"/>
    </w:rPr>
  </w:style>
  <w:style w:type="paragraph" w:styleId="FootnoteText">
    <w:name w:val="footnote text"/>
    <w:basedOn w:val="Normal"/>
    <w:link w:val="FootnoteTextChar"/>
    <w:uiPriority w:val="99"/>
    <w:unhideWhenUsed/>
    <w:rsid w:val="00DF6E46"/>
    <w:pPr>
      <w:spacing w:after="0" w:line="240" w:lineRule="auto"/>
    </w:pPr>
    <w:rPr>
      <w:rFonts w:ascii="Arial" w:hAnsi="Arial"/>
      <w:sz w:val="20"/>
      <w:szCs w:val="20"/>
      <w:lang w:val="en-GB"/>
    </w:rPr>
  </w:style>
  <w:style w:type="character" w:customStyle="1" w:styleId="FootnoteTextChar">
    <w:name w:val="Footnote Text Char"/>
    <w:basedOn w:val="DefaultParagraphFont"/>
    <w:link w:val="FootnoteText"/>
    <w:uiPriority w:val="99"/>
    <w:rsid w:val="00DF6E46"/>
    <w:rPr>
      <w:rFonts w:ascii="Arial" w:hAnsi="Arial"/>
      <w:sz w:val="20"/>
      <w:szCs w:val="20"/>
      <w:lang w:val="en-GB"/>
    </w:rPr>
  </w:style>
  <w:style w:type="character" w:styleId="FootnoteReference">
    <w:name w:val="footnote reference"/>
    <w:basedOn w:val="DefaultParagraphFont"/>
    <w:uiPriority w:val="99"/>
    <w:unhideWhenUsed/>
    <w:rsid w:val="00DF6E46"/>
    <w:rPr>
      <w:vertAlign w:val="superscript"/>
    </w:rPr>
  </w:style>
  <w:style w:type="paragraph" w:customStyle="1" w:styleId="Bullet">
    <w:name w:val="Bullet"/>
    <w:aliases w:val="bu"/>
    <w:rsid w:val="00DF6E46"/>
    <w:pPr>
      <w:numPr>
        <w:numId w:val="1"/>
      </w:numPr>
      <w:spacing w:before="60" w:after="60" w:line="240" w:lineRule="auto"/>
    </w:pPr>
    <w:rPr>
      <w:rFonts w:ascii="Arial" w:eastAsia="Times New Roman" w:hAnsi="Arial" w:cs="Times New Roman"/>
      <w:sz w:val="20"/>
      <w:szCs w:val="20"/>
      <w:lang w:val="en-US"/>
    </w:rPr>
  </w:style>
  <w:style w:type="paragraph" w:customStyle="1" w:styleId="Bullet2">
    <w:name w:val="Bullet2"/>
    <w:aliases w:val="b2"/>
    <w:basedOn w:val="Bullet"/>
    <w:rsid w:val="00DF6E46"/>
    <w:pPr>
      <w:numPr>
        <w:ilvl w:val="1"/>
      </w:numPr>
    </w:pPr>
  </w:style>
  <w:style w:type="paragraph" w:customStyle="1" w:styleId="Bullet3">
    <w:name w:val="Bullet 3"/>
    <w:aliases w:val="b3"/>
    <w:basedOn w:val="Bullet2"/>
    <w:rsid w:val="00DF6E46"/>
    <w:pPr>
      <w:numPr>
        <w:ilvl w:val="2"/>
      </w:numPr>
    </w:pPr>
  </w:style>
  <w:style w:type="table" w:styleId="TableProfessional">
    <w:name w:val="Table Professional"/>
    <w:aliases w:val="WHO Table"/>
    <w:basedOn w:val="TableNorm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table" w:customStyle="1" w:styleId="WHOTable1">
    <w:name w:val="WHO Table1"/>
    <w:basedOn w:val="TableNormal"/>
    <w:next w:val="TableProfession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table" w:customStyle="1" w:styleId="TableGrid2">
    <w:name w:val="Table Grid2"/>
    <w:basedOn w:val="TableNormal"/>
    <w:next w:val="TableGrid"/>
    <w:rsid w:val="007E7819"/>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F6E46"/>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6E4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DF6E46"/>
    <w:rPr>
      <w:rFonts w:ascii="Cambria" w:eastAsia="Times New Roman" w:hAnsi="Cambria" w:cs="Times New Roman"/>
      <w:color w:val="17365D"/>
      <w:spacing w:val="5"/>
      <w:kern w:val="28"/>
      <w:sz w:val="52"/>
      <w:szCs w:val="52"/>
      <w:lang w:val="en-US"/>
    </w:rPr>
  </w:style>
  <w:style w:type="character" w:styleId="PageNumber">
    <w:name w:val="page number"/>
    <w:basedOn w:val="DefaultParagraphFont"/>
    <w:rsid w:val="00DF6E46"/>
  </w:style>
  <w:style w:type="character" w:styleId="CommentReference">
    <w:name w:val="annotation reference"/>
    <w:uiPriority w:val="99"/>
    <w:semiHidden/>
    <w:unhideWhenUsed/>
    <w:rsid w:val="00DF6E46"/>
    <w:rPr>
      <w:sz w:val="16"/>
      <w:szCs w:val="16"/>
    </w:rPr>
  </w:style>
  <w:style w:type="paragraph" w:styleId="CommentText">
    <w:name w:val="annotation text"/>
    <w:basedOn w:val="Normal"/>
    <w:link w:val="CommentTextChar"/>
    <w:uiPriority w:val="99"/>
    <w:unhideWhenUsed/>
    <w:rsid w:val="00DF6E4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DF6E46"/>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DF6E4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DF6E46"/>
    <w:rPr>
      <w:b/>
      <w:bCs/>
    </w:rPr>
  </w:style>
  <w:style w:type="character" w:customStyle="1" w:styleId="CommentSubjectChar1">
    <w:name w:val="Comment Subject Char1"/>
    <w:basedOn w:val="CommentTextChar"/>
    <w:uiPriority w:val="99"/>
    <w:semiHidden/>
    <w:rsid w:val="00DF6E46"/>
    <w:rPr>
      <w:rFonts w:ascii="Calibri" w:eastAsia="Calibri" w:hAnsi="Calibri" w:cs="Times New Roman"/>
      <w:b/>
      <w:bCs/>
      <w:sz w:val="20"/>
      <w:szCs w:val="20"/>
      <w:lang w:val="en-US"/>
    </w:rPr>
  </w:style>
  <w:style w:type="paragraph" w:styleId="BodyTextIndent">
    <w:name w:val="Body Text Indent"/>
    <w:basedOn w:val="Normal"/>
    <w:link w:val="BodyTextIndentChar"/>
    <w:rsid w:val="00DF6E46"/>
    <w:pPr>
      <w:spacing w:after="0" w:line="240" w:lineRule="auto"/>
      <w:ind w:firstLine="720"/>
    </w:pPr>
    <w:rPr>
      <w:rFonts w:ascii="Times New Roman" w:eastAsia="Times New Roman" w:hAnsi="Times New Roman" w:cs="Times New Roman"/>
      <w:sz w:val="24"/>
      <w:szCs w:val="24"/>
      <w:lang w:val="en-GB" w:eastAsia="zh-CN"/>
    </w:rPr>
  </w:style>
  <w:style w:type="character" w:customStyle="1" w:styleId="BodyTextIndentChar">
    <w:name w:val="Body Text Indent Char"/>
    <w:basedOn w:val="DefaultParagraphFont"/>
    <w:link w:val="BodyTextIndent"/>
    <w:rsid w:val="00DF6E46"/>
    <w:rPr>
      <w:rFonts w:ascii="Times New Roman" w:eastAsia="Times New Roman" w:hAnsi="Times New Roman" w:cs="Times New Roman"/>
      <w:sz w:val="24"/>
      <w:szCs w:val="24"/>
      <w:lang w:val="en-GB" w:eastAsia="zh-CN"/>
    </w:rPr>
  </w:style>
  <w:style w:type="paragraph" w:customStyle="1" w:styleId="WHO">
    <w:name w:val="WHO"/>
    <w:basedOn w:val="Normal"/>
    <w:rsid w:val="00DF6E46"/>
    <w:pPr>
      <w:spacing w:after="0" w:line="240" w:lineRule="auto"/>
    </w:pPr>
    <w:rPr>
      <w:rFonts w:ascii="Times New Roman" w:eastAsia="Times New Roman" w:hAnsi="Times New Roman" w:cs="Times New Roman"/>
      <w:sz w:val="24"/>
      <w:szCs w:val="24"/>
      <w:lang w:val="en-GB" w:eastAsia="zh-CN"/>
    </w:rPr>
  </w:style>
  <w:style w:type="paragraph" w:customStyle="1" w:styleId="Itemheading">
    <w:name w:val="Itemheading"/>
    <w:basedOn w:val="Normal"/>
    <w:rsid w:val="00DF6E46"/>
    <w:pPr>
      <w:keepNext/>
      <w:tabs>
        <w:tab w:val="left" w:pos="709"/>
        <w:tab w:val="left" w:pos="1134"/>
        <w:tab w:val="left" w:pos="2835"/>
      </w:tabs>
      <w:spacing w:before="120" w:after="60" w:line="240" w:lineRule="auto"/>
      <w:ind w:left="709" w:hanging="709"/>
    </w:pPr>
    <w:rPr>
      <w:rFonts w:ascii="Times New Roman" w:eastAsia="Times New Roman" w:hAnsi="Times New Roman" w:cs="Times New Roman"/>
      <w:sz w:val="24"/>
      <w:szCs w:val="24"/>
      <w:u w:val="single"/>
      <w:lang w:val="en-GB" w:eastAsia="zh-CN"/>
    </w:rPr>
  </w:style>
  <w:style w:type="paragraph" w:customStyle="1" w:styleId="txtappl">
    <w:name w:val="txtappl"/>
    <w:basedOn w:val="Normal"/>
    <w:rsid w:val="00DF6E46"/>
    <w:pPr>
      <w:keepNext/>
      <w:spacing w:after="0" w:line="240" w:lineRule="auto"/>
      <w:ind w:left="709"/>
    </w:pPr>
    <w:rPr>
      <w:rFonts w:ascii="Times New Roman" w:eastAsia="Times New Roman" w:hAnsi="Times New Roman" w:cs="Times New Roman"/>
      <w:sz w:val="24"/>
      <w:szCs w:val="24"/>
      <w:lang w:val="en-GB" w:eastAsia="zh-CN"/>
    </w:rPr>
  </w:style>
  <w:style w:type="paragraph" w:styleId="NormalWeb">
    <w:name w:val="Normal (Web)"/>
    <w:basedOn w:val="Normal"/>
    <w:uiPriority w:val="99"/>
    <w:rsid w:val="00DF6E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DF6E46"/>
    <w:rPr>
      <w:rFonts w:ascii="Calibri" w:eastAsia="Calibri" w:hAnsi="Calibri" w:cs="Times New Roman"/>
      <w:b/>
      <w:bCs/>
      <w:sz w:val="20"/>
      <w:szCs w:val="20"/>
      <w:lang w:val="en-US"/>
    </w:rPr>
  </w:style>
  <w:style w:type="paragraph" w:styleId="NoSpacing">
    <w:name w:val="No Spacing"/>
    <w:uiPriority w:val="1"/>
    <w:qFormat/>
    <w:rsid w:val="00DF6E46"/>
    <w:pPr>
      <w:spacing w:after="0" w:line="240" w:lineRule="auto"/>
    </w:pPr>
    <w:rPr>
      <w:rFonts w:ascii="Calibri" w:eastAsia="Calibri" w:hAnsi="Calibri" w:cs="Times New Roman"/>
      <w:lang w:val="en-ZW"/>
    </w:rPr>
  </w:style>
  <w:style w:type="character" w:customStyle="1" w:styleId="BodyTextChar1">
    <w:name w:val="Body Text Char1"/>
    <w:basedOn w:val="DefaultParagraphFont"/>
    <w:uiPriority w:val="99"/>
    <w:semiHidden/>
    <w:rsid w:val="00DF6E46"/>
  </w:style>
  <w:style w:type="character" w:customStyle="1" w:styleId="BodyText3Char">
    <w:name w:val="Body Text 3 Char"/>
    <w:basedOn w:val="DefaultParagraphFont"/>
    <w:link w:val="BodyText3"/>
    <w:rsid w:val="00DF6E46"/>
    <w:rPr>
      <w:rFonts w:ascii="Calibri" w:eastAsia="Calibri" w:hAnsi="Calibri" w:cs="Times New Roman"/>
      <w:sz w:val="16"/>
      <w:szCs w:val="16"/>
    </w:rPr>
  </w:style>
  <w:style w:type="paragraph" w:styleId="BodyText3">
    <w:name w:val="Body Text 3"/>
    <w:basedOn w:val="Normal"/>
    <w:link w:val="BodyText3Char"/>
    <w:unhideWhenUsed/>
    <w:rsid w:val="00DF6E46"/>
    <w:pPr>
      <w:spacing w:after="120"/>
    </w:pPr>
    <w:rPr>
      <w:rFonts w:ascii="Calibri" w:eastAsia="Calibri" w:hAnsi="Calibri" w:cs="Times New Roman"/>
      <w:sz w:val="16"/>
      <w:szCs w:val="16"/>
    </w:rPr>
  </w:style>
  <w:style w:type="character" w:customStyle="1" w:styleId="BodyText3Char1">
    <w:name w:val="Body Text 3 Char1"/>
    <w:basedOn w:val="DefaultParagraphFont"/>
    <w:uiPriority w:val="99"/>
    <w:semiHidden/>
    <w:rsid w:val="00DF6E46"/>
    <w:rPr>
      <w:sz w:val="16"/>
      <w:szCs w:val="16"/>
    </w:rPr>
  </w:style>
  <w:style w:type="table" w:customStyle="1" w:styleId="WHOTable4">
    <w:name w:val="WHO Table4"/>
    <w:basedOn w:val="TableNormal"/>
    <w:next w:val="TableProfessional"/>
    <w:rsid w:val="007E7819"/>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sz w:val="20"/>
      </w:rPr>
      <w:tblPr/>
      <w:tcPr>
        <w:shd w:val="clear" w:color="auto" w:fill="D9D9D9"/>
      </w:tcPr>
    </w:tblStylePr>
  </w:style>
  <w:style w:type="table" w:customStyle="1" w:styleId="TableGrid11">
    <w:name w:val="Table Grid11"/>
    <w:basedOn w:val="TableNormal"/>
    <w:next w:val="TableGrid"/>
    <w:uiPriority w:val="59"/>
    <w:rsid w:val="00DF6E46"/>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E46"/>
    <w:pPr>
      <w:autoSpaceDE w:val="0"/>
      <w:autoSpaceDN w:val="0"/>
      <w:adjustRightInd w:val="0"/>
      <w:spacing w:after="0" w:line="240" w:lineRule="auto"/>
    </w:pPr>
    <w:rPr>
      <w:rFonts w:ascii="HLCLLL+Arial" w:eastAsia="Times New Roman" w:hAnsi="HLCLLL+Arial" w:cs="HLCLLL+Arial"/>
      <w:color w:val="000000"/>
      <w:sz w:val="24"/>
      <w:szCs w:val="24"/>
      <w:lang w:val="en-US"/>
    </w:rPr>
  </w:style>
  <w:style w:type="paragraph" w:styleId="Revision">
    <w:name w:val="Revision"/>
    <w:hidden/>
    <w:uiPriority w:val="99"/>
    <w:semiHidden/>
    <w:rsid w:val="00DF6E46"/>
    <w:pPr>
      <w:spacing w:after="0" w:line="240" w:lineRule="auto"/>
    </w:pPr>
    <w:rPr>
      <w:rFonts w:ascii="Calibri" w:hAnsi="Calibri"/>
      <w:lang w:val="en-GB"/>
    </w:rPr>
  </w:style>
  <w:style w:type="character" w:customStyle="1" w:styleId="apple-converted-space">
    <w:name w:val="apple-converted-space"/>
    <w:basedOn w:val="DefaultParagraphFont"/>
    <w:rsid w:val="00DF6E46"/>
  </w:style>
  <w:style w:type="paragraph" w:styleId="TOCHeading">
    <w:name w:val="TOC Heading"/>
    <w:basedOn w:val="Heading1"/>
    <w:next w:val="Normal"/>
    <w:uiPriority w:val="39"/>
    <w:unhideWhenUsed/>
    <w:qFormat/>
    <w:rsid w:val="00DF6E46"/>
    <w:pPr>
      <w:spacing w:before="480" w:beforeAutospacing="0" w:after="0"/>
      <w:outlineLvl w:val="9"/>
    </w:pPr>
    <w:rPr>
      <w:rFonts w:ascii="Cambria" w:eastAsia="Times New Roman" w:hAnsi="Cambria" w:cs="Times New Roman"/>
      <w:bCs/>
      <w:color w:val="365F91"/>
      <w:sz w:val="28"/>
      <w:szCs w:val="28"/>
      <w:lang w:val="es-ES"/>
    </w:rPr>
  </w:style>
  <w:style w:type="paragraph" w:styleId="TOC2">
    <w:name w:val="toc 2"/>
    <w:basedOn w:val="Normal"/>
    <w:next w:val="Normal"/>
    <w:autoRedefine/>
    <w:uiPriority w:val="39"/>
    <w:unhideWhenUsed/>
    <w:qFormat/>
    <w:rsid w:val="00DF6E46"/>
    <w:pPr>
      <w:spacing w:before="120" w:after="0"/>
      <w:ind w:left="220"/>
    </w:pPr>
    <w:rPr>
      <w:rFonts w:cstheme="minorHAnsi"/>
      <w:i/>
      <w:iCs/>
      <w:sz w:val="20"/>
      <w:szCs w:val="20"/>
      <w:lang w:val="en-US"/>
    </w:rPr>
  </w:style>
  <w:style w:type="paragraph" w:styleId="TOC1">
    <w:name w:val="toc 1"/>
    <w:basedOn w:val="Normal"/>
    <w:next w:val="Normal"/>
    <w:autoRedefine/>
    <w:uiPriority w:val="39"/>
    <w:unhideWhenUsed/>
    <w:qFormat/>
    <w:rsid w:val="00DF6E46"/>
    <w:pPr>
      <w:spacing w:before="240" w:after="120"/>
    </w:pPr>
    <w:rPr>
      <w:rFonts w:cstheme="minorHAnsi"/>
      <w:b/>
      <w:bCs/>
      <w:sz w:val="20"/>
      <w:szCs w:val="20"/>
      <w:lang w:val="en-US"/>
    </w:rPr>
  </w:style>
  <w:style w:type="paragraph" w:styleId="TOC3">
    <w:name w:val="toc 3"/>
    <w:basedOn w:val="Normal"/>
    <w:next w:val="Normal"/>
    <w:autoRedefine/>
    <w:uiPriority w:val="39"/>
    <w:unhideWhenUsed/>
    <w:qFormat/>
    <w:rsid w:val="00DF6E46"/>
    <w:pPr>
      <w:spacing w:after="0"/>
      <w:ind w:left="440"/>
    </w:pPr>
    <w:rPr>
      <w:rFonts w:cstheme="minorHAnsi"/>
      <w:sz w:val="20"/>
      <w:szCs w:val="20"/>
      <w:lang w:val="en-US"/>
    </w:rPr>
  </w:style>
  <w:style w:type="paragraph" w:styleId="TOC4">
    <w:name w:val="toc 4"/>
    <w:basedOn w:val="Normal"/>
    <w:next w:val="Normal"/>
    <w:autoRedefine/>
    <w:uiPriority w:val="39"/>
    <w:unhideWhenUsed/>
    <w:rsid w:val="00DF6E46"/>
    <w:pPr>
      <w:spacing w:after="0"/>
      <w:ind w:left="660"/>
    </w:pPr>
    <w:rPr>
      <w:rFonts w:cstheme="minorHAnsi"/>
      <w:sz w:val="20"/>
      <w:szCs w:val="20"/>
      <w:lang w:val="en-US"/>
    </w:rPr>
  </w:style>
  <w:style w:type="paragraph" w:styleId="TOC5">
    <w:name w:val="toc 5"/>
    <w:basedOn w:val="Normal"/>
    <w:next w:val="Normal"/>
    <w:autoRedefine/>
    <w:uiPriority w:val="39"/>
    <w:unhideWhenUsed/>
    <w:rsid w:val="00DF6E46"/>
    <w:pPr>
      <w:spacing w:after="0"/>
      <w:ind w:left="880"/>
    </w:pPr>
    <w:rPr>
      <w:rFonts w:cstheme="minorHAnsi"/>
      <w:sz w:val="20"/>
      <w:szCs w:val="20"/>
      <w:lang w:val="en-US"/>
    </w:rPr>
  </w:style>
  <w:style w:type="paragraph" w:styleId="TOC6">
    <w:name w:val="toc 6"/>
    <w:basedOn w:val="Normal"/>
    <w:next w:val="Normal"/>
    <w:autoRedefine/>
    <w:uiPriority w:val="39"/>
    <w:unhideWhenUsed/>
    <w:rsid w:val="00DF6E46"/>
    <w:pPr>
      <w:spacing w:after="0"/>
      <w:ind w:left="1100"/>
    </w:pPr>
    <w:rPr>
      <w:rFonts w:cstheme="minorHAnsi"/>
      <w:sz w:val="20"/>
      <w:szCs w:val="20"/>
      <w:lang w:val="en-US"/>
    </w:rPr>
  </w:style>
  <w:style w:type="paragraph" w:styleId="TOC7">
    <w:name w:val="toc 7"/>
    <w:basedOn w:val="Normal"/>
    <w:next w:val="Normal"/>
    <w:autoRedefine/>
    <w:uiPriority w:val="39"/>
    <w:unhideWhenUsed/>
    <w:rsid w:val="00DF6E46"/>
    <w:pPr>
      <w:spacing w:after="0"/>
      <w:ind w:left="1320"/>
    </w:pPr>
    <w:rPr>
      <w:rFonts w:cstheme="minorHAnsi"/>
      <w:sz w:val="20"/>
      <w:szCs w:val="20"/>
      <w:lang w:val="en-US"/>
    </w:rPr>
  </w:style>
  <w:style w:type="paragraph" w:styleId="TOC8">
    <w:name w:val="toc 8"/>
    <w:basedOn w:val="Normal"/>
    <w:next w:val="Normal"/>
    <w:autoRedefine/>
    <w:uiPriority w:val="39"/>
    <w:unhideWhenUsed/>
    <w:rsid w:val="00DF6E46"/>
    <w:pPr>
      <w:spacing w:after="0"/>
      <w:ind w:left="1540"/>
    </w:pPr>
    <w:rPr>
      <w:rFonts w:cstheme="minorHAnsi"/>
      <w:sz w:val="20"/>
      <w:szCs w:val="20"/>
      <w:lang w:val="en-US"/>
    </w:rPr>
  </w:style>
  <w:style w:type="paragraph" w:styleId="TOC9">
    <w:name w:val="toc 9"/>
    <w:basedOn w:val="Normal"/>
    <w:next w:val="Normal"/>
    <w:autoRedefine/>
    <w:uiPriority w:val="39"/>
    <w:unhideWhenUsed/>
    <w:rsid w:val="00DF6E46"/>
    <w:pPr>
      <w:spacing w:after="0"/>
      <w:ind w:left="1760"/>
    </w:pPr>
    <w:rPr>
      <w:rFonts w:cstheme="minorHAnsi"/>
      <w:sz w:val="20"/>
      <w:szCs w:val="20"/>
      <w:lang w:val="en-US"/>
    </w:rPr>
  </w:style>
  <w:style w:type="character" w:styleId="Strong">
    <w:name w:val="Strong"/>
    <w:basedOn w:val="DefaultParagraphFont"/>
    <w:uiPriority w:val="22"/>
    <w:qFormat/>
    <w:rsid w:val="00DF6E46"/>
    <w:rPr>
      <w:b/>
      <w:bCs/>
    </w:rPr>
  </w:style>
  <w:style w:type="paragraph" w:styleId="Date">
    <w:name w:val="Date"/>
    <w:basedOn w:val="Normal"/>
    <w:next w:val="Normal"/>
    <w:link w:val="DateChar"/>
    <w:uiPriority w:val="99"/>
    <w:unhideWhenUsed/>
    <w:rsid w:val="00DF6E46"/>
    <w:pPr>
      <w:spacing w:after="0" w:line="240" w:lineRule="auto"/>
    </w:pPr>
    <w:rPr>
      <w:rFonts w:ascii="Times New Roman" w:eastAsia="MS Mincho" w:hAnsi="Times New Roman" w:cs="Times New Roman"/>
      <w:lang w:val="en-US"/>
    </w:rPr>
  </w:style>
  <w:style w:type="character" w:customStyle="1" w:styleId="DateChar">
    <w:name w:val="Date Char"/>
    <w:basedOn w:val="DefaultParagraphFont"/>
    <w:link w:val="Date"/>
    <w:uiPriority w:val="99"/>
    <w:rsid w:val="00DF6E46"/>
    <w:rPr>
      <w:rFonts w:ascii="Times New Roman" w:eastAsia="MS Mincho" w:hAnsi="Times New Roman" w:cs="Times New Roman"/>
      <w:lang w:val="en-US"/>
    </w:rPr>
  </w:style>
  <w:style w:type="paragraph" w:styleId="Subtitle">
    <w:name w:val="Subtitle"/>
    <w:basedOn w:val="Normal"/>
    <w:link w:val="SubtitleChar"/>
    <w:uiPriority w:val="11"/>
    <w:qFormat/>
    <w:rsid w:val="00DF6E46"/>
    <w:pPr>
      <w:spacing w:after="60" w:line="240" w:lineRule="auto"/>
      <w:jc w:val="center"/>
      <w:outlineLvl w:val="1"/>
    </w:pPr>
    <w:rPr>
      <w:rFonts w:ascii="Arial" w:eastAsia="MS Mincho" w:hAnsi="Arial" w:cs="Arial"/>
      <w:lang w:val="en-US"/>
    </w:rPr>
  </w:style>
  <w:style w:type="character" w:customStyle="1" w:styleId="SubtitleChar">
    <w:name w:val="Subtitle Char"/>
    <w:basedOn w:val="DefaultParagraphFont"/>
    <w:link w:val="Subtitle"/>
    <w:uiPriority w:val="11"/>
    <w:rsid w:val="00DF6E46"/>
    <w:rPr>
      <w:rFonts w:ascii="Arial" w:eastAsia="MS Mincho" w:hAnsi="Arial" w:cs="Arial"/>
      <w:lang w:val="en-US"/>
    </w:rPr>
  </w:style>
  <w:style w:type="table" w:customStyle="1" w:styleId="WHOTable2">
    <w:name w:val="WHO Table2"/>
    <w:basedOn w:val="TableNormal"/>
    <w:next w:val="TableProfession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DF6E46"/>
    <w:rPr>
      <w:color w:val="954F72" w:themeColor="followedHyperlink"/>
      <w:u w:val="single"/>
    </w:rPr>
  </w:style>
  <w:style w:type="table" w:customStyle="1" w:styleId="WHOTable11">
    <w:name w:val="WHO Table11"/>
    <w:basedOn w:val="TableNormal"/>
    <w:next w:val="TableProfessional"/>
    <w:rsid w:val="007E7819"/>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sz w:val="20"/>
      </w:rPr>
      <w:tblPr/>
      <w:tcPr>
        <w:shd w:val="clear" w:color="auto" w:fill="D9D9D9"/>
      </w:tcPr>
    </w:tblStylePr>
  </w:style>
  <w:style w:type="table" w:customStyle="1" w:styleId="WHOTable21">
    <w:name w:val="WHO Table 21"/>
    <w:basedOn w:val="TableNormal"/>
    <w:next w:val="TableGrid"/>
    <w:uiPriority w:val="59"/>
    <w:rsid w:val="00DF6E46"/>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F6E46"/>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F6E46"/>
  </w:style>
  <w:style w:type="paragraph" w:customStyle="1" w:styleId="TableBodyLeft">
    <w:name w:val="Table Body Left"/>
    <w:rsid w:val="00DF6E46"/>
    <w:pPr>
      <w:keepNext/>
      <w:keepLines/>
      <w:spacing w:after="0" w:line="240" w:lineRule="auto"/>
    </w:pPr>
    <w:rPr>
      <w:rFonts w:ascii="Arial" w:eastAsia="Times New Roman" w:hAnsi="Arial" w:cs="Times New Roman"/>
      <w:sz w:val="18"/>
      <w:szCs w:val="20"/>
      <w:lang w:val="en-US"/>
    </w:rPr>
  </w:style>
  <w:style w:type="paragraph" w:customStyle="1" w:styleId="TableHeading">
    <w:name w:val="Table Heading"/>
    <w:rsid w:val="00DF6E46"/>
    <w:pPr>
      <w:keepNext/>
      <w:keepLines/>
      <w:spacing w:before="80" w:after="40" w:line="240" w:lineRule="auto"/>
      <w:ind w:left="144"/>
    </w:pPr>
    <w:rPr>
      <w:rFonts w:ascii="Arial" w:eastAsia="Times New Roman" w:hAnsi="Arial" w:cs="Times New Roman"/>
      <w:color w:val="FFFFFF" w:themeColor="background1"/>
      <w:sz w:val="18"/>
      <w:szCs w:val="20"/>
      <w:lang w:val="en-US"/>
    </w:rPr>
  </w:style>
  <w:style w:type="table" w:customStyle="1" w:styleId="WHOTable3">
    <w:name w:val="WHO Table3"/>
    <w:basedOn w:val="TableNormal"/>
    <w:next w:val="TableProfessional"/>
    <w:rsid w:val="00DF6E46"/>
    <w:pPr>
      <w:spacing w:after="0" w:line="240" w:lineRule="auto"/>
      <w:ind w:left="144"/>
    </w:pPr>
    <w:rPr>
      <w:rFonts w:ascii="Arial" w:eastAsia="Times New Roman" w:hAnsi="Arial" w:cs="Times New Roman"/>
      <w:sz w:val="18"/>
      <w:szCs w:val="20"/>
      <w:lang w:val="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customStyle="1" w:styleId="Heading1Agency">
    <w:name w:val="Heading 1 (Agency)"/>
    <w:basedOn w:val="Normal"/>
    <w:next w:val="Normal"/>
    <w:rsid w:val="00DF6E46"/>
    <w:pPr>
      <w:keepNext/>
      <w:numPr>
        <w:numId w:val="2"/>
      </w:numPr>
      <w:spacing w:before="280" w:after="220" w:line="280" w:lineRule="atLeast"/>
      <w:jc w:val="both"/>
      <w:outlineLvl w:val="0"/>
    </w:pPr>
    <w:rPr>
      <w:rFonts w:ascii="Arial" w:eastAsia="Verdana" w:hAnsi="Arial" w:cs="Arial"/>
      <w:b/>
      <w:bCs/>
      <w:kern w:val="32"/>
      <w:sz w:val="27"/>
      <w:szCs w:val="27"/>
      <w:lang w:val="en-GB" w:eastAsia="en-GB"/>
    </w:rPr>
  </w:style>
  <w:style w:type="paragraph" w:customStyle="1" w:styleId="Heading2Agency">
    <w:name w:val="Heading 2 (Agency)"/>
    <w:basedOn w:val="Normal"/>
    <w:next w:val="Normal"/>
    <w:rsid w:val="00DF6E46"/>
    <w:pPr>
      <w:keepNext/>
      <w:numPr>
        <w:ilvl w:val="1"/>
        <w:numId w:val="2"/>
      </w:numPr>
      <w:spacing w:before="280" w:after="220" w:line="280" w:lineRule="atLeast"/>
      <w:jc w:val="both"/>
      <w:outlineLvl w:val="1"/>
    </w:pPr>
    <w:rPr>
      <w:rFonts w:ascii="Arial" w:eastAsia="Verdana" w:hAnsi="Arial" w:cs="Arial"/>
      <w:b/>
      <w:bCs/>
      <w:i/>
      <w:kern w:val="32"/>
      <w:lang w:val="en-GB" w:eastAsia="en-GB"/>
    </w:rPr>
  </w:style>
  <w:style w:type="paragraph" w:customStyle="1" w:styleId="Heading3Agency">
    <w:name w:val="Heading 3 (Agency)"/>
    <w:basedOn w:val="Normal"/>
    <w:next w:val="Normal"/>
    <w:rsid w:val="00DF6E46"/>
    <w:pPr>
      <w:keepNext/>
      <w:numPr>
        <w:ilvl w:val="2"/>
        <w:numId w:val="2"/>
      </w:numPr>
      <w:spacing w:before="280" w:after="220" w:line="280" w:lineRule="atLeast"/>
      <w:jc w:val="both"/>
      <w:outlineLvl w:val="2"/>
    </w:pPr>
    <w:rPr>
      <w:rFonts w:ascii="Arial" w:eastAsia="Verdana" w:hAnsi="Arial" w:cs="Arial"/>
      <w:b/>
      <w:bCs/>
      <w:kern w:val="32"/>
      <w:lang w:val="en-GB" w:eastAsia="en-GB"/>
    </w:rPr>
  </w:style>
  <w:style w:type="paragraph" w:customStyle="1" w:styleId="Heading4Agency">
    <w:name w:val="Heading 4 (Agency)"/>
    <w:basedOn w:val="Heading3Agency"/>
    <w:next w:val="Normal"/>
    <w:rsid w:val="00DF6E46"/>
    <w:pPr>
      <w:numPr>
        <w:ilvl w:val="3"/>
      </w:numPr>
      <w:outlineLvl w:val="3"/>
    </w:pPr>
    <w:rPr>
      <w:i/>
      <w:sz w:val="18"/>
      <w:szCs w:val="18"/>
    </w:rPr>
  </w:style>
  <w:style w:type="paragraph" w:customStyle="1" w:styleId="Heading5Agency">
    <w:name w:val="Heading 5 (Agency)"/>
    <w:basedOn w:val="Heading4Agency"/>
    <w:next w:val="Normal"/>
    <w:rsid w:val="00DF6E46"/>
    <w:pPr>
      <w:numPr>
        <w:ilvl w:val="4"/>
      </w:numPr>
      <w:outlineLvl w:val="4"/>
    </w:pPr>
    <w:rPr>
      <w:i w:val="0"/>
    </w:rPr>
  </w:style>
  <w:style w:type="paragraph" w:customStyle="1" w:styleId="Heading6Agency">
    <w:name w:val="Heading 6 (Agency)"/>
    <w:basedOn w:val="Heading5Agency"/>
    <w:next w:val="Normal"/>
    <w:semiHidden/>
    <w:rsid w:val="00DF6E46"/>
    <w:pPr>
      <w:numPr>
        <w:ilvl w:val="5"/>
      </w:numPr>
      <w:tabs>
        <w:tab w:val="num" w:pos="360"/>
      </w:tabs>
      <w:outlineLvl w:val="5"/>
    </w:pPr>
  </w:style>
  <w:style w:type="paragraph" w:customStyle="1" w:styleId="Heading7Agency">
    <w:name w:val="Heading 7 (Agency)"/>
    <w:basedOn w:val="Heading6Agency"/>
    <w:next w:val="Normal"/>
    <w:semiHidden/>
    <w:rsid w:val="00DF6E46"/>
    <w:pPr>
      <w:numPr>
        <w:ilvl w:val="6"/>
      </w:numPr>
      <w:tabs>
        <w:tab w:val="num" w:pos="360"/>
      </w:tabs>
      <w:outlineLvl w:val="6"/>
    </w:pPr>
  </w:style>
  <w:style w:type="paragraph" w:customStyle="1" w:styleId="Heading8Agency">
    <w:name w:val="Heading 8 (Agency)"/>
    <w:basedOn w:val="Heading7Agency"/>
    <w:next w:val="Normal"/>
    <w:semiHidden/>
    <w:rsid w:val="00DF6E46"/>
    <w:pPr>
      <w:numPr>
        <w:ilvl w:val="7"/>
      </w:numPr>
      <w:outlineLvl w:val="7"/>
    </w:pPr>
  </w:style>
  <w:style w:type="paragraph" w:customStyle="1" w:styleId="Heading9Agency">
    <w:name w:val="Heading 9 (Agency)"/>
    <w:basedOn w:val="Heading8Agency"/>
    <w:next w:val="Normal"/>
    <w:semiHidden/>
    <w:rsid w:val="00DF6E46"/>
    <w:pPr>
      <w:numPr>
        <w:ilvl w:val="8"/>
      </w:numPr>
      <w:outlineLvl w:val="8"/>
    </w:pPr>
  </w:style>
  <w:style w:type="table" w:customStyle="1" w:styleId="TableGrid111">
    <w:name w:val="Table Grid111"/>
    <w:basedOn w:val="TableNormal"/>
    <w:next w:val="TableGrid"/>
    <w:uiPriority w:val="59"/>
    <w:rsid w:val="00DF6E46"/>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032801516">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ahpra.org.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Aseza Matolengwe</cp:lastModifiedBy>
  <cp:revision>3</cp:revision>
  <dcterms:created xsi:type="dcterms:W3CDTF">2022-07-28T10:32:00Z</dcterms:created>
  <dcterms:modified xsi:type="dcterms:W3CDTF">2022-07-28T10:41:00Z</dcterms:modified>
</cp:coreProperties>
</file>