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7D4F04FC" w:rsidR="00F65C84" w:rsidRPr="00EB0B9B" w:rsidRDefault="000633E7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>MANUFACTURER</w:t>
      </w:r>
      <w:r w:rsidR="00EB0B9B" w:rsidRPr="00EB0B9B">
        <w:rPr>
          <w:b/>
          <w:bCs/>
        </w:rPr>
        <w:t xml:space="preserve"> 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28FD0CA4" w:rsidR="00872ADD" w:rsidRDefault="00AC3896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Company </w:t>
            </w:r>
            <w:r w:rsidR="00872ADD"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6DAE9788" w14:textId="7743E1FF" w:rsidR="00F65C84" w:rsidRPr="00F65C84" w:rsidRDefault="006B3551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PRODUCT INFORMATION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3587CE46" w:rsidR="00872ADD" w:rsidRPr="00164558" w:rsidRDefault="002432E8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065906DD" w14:textId="1524B985" w:rsidR="00872ADD" w:rsidRPr="00164558" w:rsidRDefault="002432E8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872ADD" w:rsidRPr="00F65C84" w14:paraId="62302E32" w14:textId="77777777" w:rsidTr="004857DE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299C09C9" w14:textId="5DD138C5" w:rsidR="00872ADD" w:rsidRPr="002F2A2E" w:rsidRDefault="00884B34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2F2A2E">
              <w:rPr>
                <w:rFonts w:eastAsia="Times New Roman" w:cstheme="minorHAnsi"/>
                <w:sz w:val="20"/>
                <w:szCs w:val="20"/>
                <w:lang w:val="en-GB"/>
              </w:rPr>
              <w:t>Technical File no.:</w:t>
            </w:r>
          </w:p>
        </w:tc>
      </w:tr>
      <w:tr w:rsidR="002432E8" w:rsidRPr="00F65C84" w14:paraId="307C47CE" w14:textId="77777777" w:rsidTr="007131A9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A6D5C56" w14:textId="6FB5D784" w:rsidR="002432E8" w:rsidRPr="002F2A2E" w:rsidRDefault="002432E8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2F2A2E">
              <w:rPr>
                <w:rFonts w:cstheme="minorHAnsi"/>
                <w:bCs/>
                <w:sz w:val="20"/>
                <w:szCs w:val="20"/>
              </w:rPr>
              <w:t xml:space="preserve">Intended purpose of this device according to the manufacturer’s </w:t>
            </w:r>
            <w:r w:rsidR="004D6E53" w:rsidRPr="002F2A2E">
              <w:rPr>
                <w:rFonts w:cstheme="minorHAnsi"/>
                <w:bCs/>
                <w:sz w:val="20"/>
                <w:szCs w:val="20"/>
              </w:rPr>
              <w:t>labelling</w:t>
            </w:r>
            <w:r w:rsidRPr="002F2A2E">
              <w:rPr>
                <w:rFonts w:cstheme="minorHAnsi"/>
                <w:bCs/>
                <w:sz w:val="20"/>
                <w:szCs w:val="20"/>
              </w:rPr>
              <w:t xml:space="preserve"> and instructions for use:</w:t>
            </w:r>
          </w:p>
        </w:tc>
      </w:tr>
      <w:tr w:rsidR="002432E8" w:rsidRPr="00F65C84" w14:paraId="4367F99A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7C78DA9F" w14:textId="353BA7F2" w:rsidR="002432E8" w:rsidRPr="00F65C84" w:rsidRDefault="002432E8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751B52" w:rsidRPr="00F65C84" w14:paraId="55C7A9C8" w14:textId="77777777" w:rsidTr="00C1337F">
        <w:trPr>
          <w:cantSplit/>
          <w:trHeight w:val="46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69E01D0F" w14:textId="77777777" w:rsidR="00751B52" w:rsidRPr="00F65C84" w:rsidRDefault="00751B52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751B52" w:rsidRPr="00F65C84" w14:paraId="7EAA8B52" w14:textId="77777777" w:rsidTr="00737CED">
        <w:trPr>
          <w:cantSplit/>
          <w:trHeight w:val="465"/>
        </w:trPr>
        <w:tc>
          <w:tcPr>
            <w:tcW w:w="107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1AF80B" w14:textId="77777777" w:rsidR="00751B52" w:rsidRPr="00F65C84" w:rsidRDefault="00751B52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</w:tbl>
    <w:p w14:paraId="7ECCC755" w14:textId="3EB8371F" w:rsidR="008140EB" w:rsidRDefault="008140EB" w:rsidP="00547B25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COMPANY CONTACT PERSON FOR ALL REGULATORY CORRESPONDENCE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712"/>
        <w:gridCol w:w="5062"/>
      </w:tblGrid>
      <w:tr w:rsidR="000B3254" w14:paraId="0F109182" w14:textId="77777777" w:rsidTr="000B3254">
        <w:trPr>
          <w:trHeight w:val="544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071DD7" w14:textId="2B2B0ECB" w:rsidR="000B3254" w:rsidRPr="008D57A7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8D57A7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0B3254" w14:paraId="7A28C0A8" w14:textId="77777777" w:rsidTr="000B3254">
        <w:tc>
          <w:tcPr>
            <w:tcW w:w="1077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9AAD7E2" w14:textId="109A6AE0" w:rsidR="000B3254" w:rsidRPr="008D57A7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Designation:</w:t>
            </w:r>
          </w:p>
        </w:tc>
      </w:tr>
      <w:tr w:rsidR="00B506E0" w14:paraId="5F502BEC" w14:textId="4AA875BF" w:rsidTr="00B506E0">
        <w:tc>
          <w:tcPr>
            <w:tcW w:w="5712" w:type="dxa"/>
            <w:tcBorders>
              <w:left w:val="double" w:sz="4" w:space="0" w:color="auto"/>
              <w:right w:val="single" w:sz="4" w:space="0" w:color="auto"/>
            </w:tcBorders>
          </w:tcPr>
          <w:p w14:paraId="0873D8C8" w14:textId="0E70C964" w:rsidR="00B506E0" w:rsidRPr="008D57A7" w:rsidRDefault="00B506E0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Tel:</w:t>
            </w:r>
          </w:p>
        </w:tc>
        <w:tc>
          <w:tcPr>
            <w:tcW w:w="5062" w:type="dxa"/>
            <w:tcBorders>
              <w:left w:val="single" w:sz="4" w:space="0" w:color="auto"/>
              <w:right w:val="double" w:sz="4" w:space="0" w:color="auto"/>
            </w:tcBorders>
          </w:tcPr>
          <w:p w14:paraId="3BB9F7C1" w14:textId="725B408A" w:rsidR="00B506E0" w:rsidRPr="008D57A7" w:rsidRDefault="00B506E0" w:rsidP="00B506E0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Cell no.:</w:t>
            </w:r>
          </w:p>
        </w:tc>
      </w:tr>
      <w:tr w:rsidR="000B3254" w14:paraId="42670A33" w14:textId="77777777" w:rsidTr="0095059F">
        <w:tc>
          <w:tcPr>
            <w:tcW w:w="1077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1F093" w14:textId="4D12E4E1" w:rsidR="000B3254" w:rsidRPr="000B3254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Email:</w:t>
            </w:r>
          </w:p>
        </w:tc>
      </w:tr>
    </w:tbl>
    <w:p w14:paraId="5A78F75E" w14:textId="7DEF9233" w:rsidR="00662E93" w:rsidRDefault="00662E93" w:rsidP="00662E93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6AC89DDE" w14:textId="2D5D4ADB" w:rsidR="00662E93" w:rsidRDefault="00662E93" w:rsidP="00662E93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6F0D7B1D" w14:textId="7338F347" w:rsidR="00662E93" w:rsidRDefault="00662E93" w:rsidP="00662E93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6AD9F2C9" w14:textId="77777777" w:rsidR="00662E93" w:rsidRPr="00662E93" w:rsidRDefault="00662E93" w:rsidP="00662E93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1E417FDF" w14:textId="34F29CDF" w:rsidR="00CD685D" w:rsidRPr="00A767B6" w:rsidRDefault="004D474E" w:rsidP="00547B25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1F3E61">
        <w:trPr>
          <w:cantSplit/>
          <w:trHeight w:val="217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all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16374A5F" w14:textId="77777777" w:rsidR="00BD0C16" w:rsidRDefault="00BD0C16" w:rsidP="0048470D">
      <w:pPr>
        <w:tabs>
          <w:tab w:val="left" w:pos="2367"/>
        </w:tabs>
        <w:rPr>
          <w:b/>
          <w:bCs/>
        </w:rPr>
      </w:pPr>
    </w:p>
    <w:p w14:paraId="3F496132" w14:textId="624BEFB1" w:rsidR="003316D8" w:rsidRPr="0067558B" w:rsidRDefault="00741554" w:rsidP="0048470D">
      <w:pPr>
        <w:tabs>
          <w:tab w:val="left" w:pos="2367"/>
        </w:tabs>
        <w:rPr>
          <w:b/>
          <w:bCs/>
        </w:rPr>
      </w:pPr>
      <w:r w:rsidRPr="0067558B">
        <w:rPr>
          <w:b/>
          <w:bCs/>
        </w:rPr>
        <w:t>Requirements:</w:t>
      </w:r>
    </w:p>
    <w:p w14:paraId="7A5ED164" w14:textId="1D869EDF" w:rsidR="00F97CA2" w:rsidRPr="008D7206" w:rsidRDefault="00F97CA2" w:rsidP="00F97CA2">
      <w:pPr>
        <w:spacing w:before="360" w:line="360" w:lineRule="auto"/>
        <w:jc w:val="both"/>
        <w:rPr>
          <w:u w:val="single"/>
        </w:rPr>
      </w:pPr>
      <w:r w:rsidRPr="008D7206">
        <w:rPr>
          <w:u w:val="single"/>
        </w:rPr>
        <w:t xml:space="preserve">The applicant must supply the following documentation </w:t>
      </w:r>
      <w:r w:rsidR="00271653">
        <w:rPr>
          <w:u w:val="single"/>
        </w:rPr>
        <w:t>in support of their application</w:t>
      </w:r>
      <w:r w:rsidRPr="008D7206">
        <w:rPr>
          <w:u w:val="single"/>
        </w:rPr>
        <w:t>:</w:t>
      </w:r>
    </w:p>
    <w:p w14:paraId="6D16B09B" w14:textId="725281D6" w:rsidR="00F97CA2" w:rsidRPr="008D7206" w:rsidRDefault="00DD059F" w:rsidP="000D7A41">
      <w:pPr>
        <w:tabs>
          <w:tab w:val="left" w:pos="1800"/>
        </w:tabs>
        <w:spacing w:after="0" w:line="360" w:lineRule="auto"/>
        <w:ind w:left="426" w:hanging="426"/>
      </w:pPr>
      <w:sdt>
        <w:sdtPr>
          <w:id w:val="-163856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6DA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9F0E2E">
        <w:rPr>
          <w:b/>
          <w:bCs/>
        </w:rPr>
        <w:t>A</w:t>
      </w:r>
      <w:r w:rsidR="00F97CA2" w:rsidRPr="008D7206">
        <w:t>:</w:t>
      </w:r>
      <w:r w:rsidR="00F97CA2" w:rsidRPr="008D7206">
        <w:tab/>
        <w:t>Completed application form 41BM-1(</w:t>
      </w:r>
      <w:r w:rsidR="00BD0C16">
        <w:t>CLINLOC</w:t>
      </w:r>
      <w:proofErr w:type="gramStart"/>
      <w:r w:rsidR="00F97CA2" w:rsidRPr="008D7206">
        <w:t>);</w:t>
      </w:r>
      <w:proofErr w:type="gramEnd"/>
      <w:r w:rsidR="00F97CA2" w:rsidRPr="008D7206">
        <w:t xml:space="preserve"> </w:t>
      </w:r>
    </w:p>
    <w:p w14:paraId="60B2BC3D" w14:textId="75AE6862" w:rsidR="00A26AB9" w:rsidRDefault="00DD059F" w:rsidP="00662E93">
      <w:pPr>
        <w:tabs>
          <w:tab w:val="left" w:pos="1800"/>
        </w:tabs>
        <w:spacing w:after="0" w:line="360" w:lineRule="auto"/>
        <w:ind w:left="426" w:hanging="426"/>
      </w:pPr>
      <w:sdt>
        <w:sdtPr>
          <w:id w:val="-15414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9F0E2E">
        <w:rPr>
          <w:b/>
        </w:rPr>
        <w:t>B</w:t>
      </w:r>
      <w:r w:rsidR="00F97CA2" w:rsidRPr="008D7206">
        <w:t>:</w:t>
      </w:r>
      <w:r w:rsidR="00F97CA2" w:rsidRPr="008D7206">
        <w:tab/>
        <w:t>Colour brochure (including technical specifications</w:t>
      </w:r>
      <w:proofErr w:type="gramStart"/>
      <w:r w:rsidR="00F97CA2" w:rsidRPr="008D7206">
        <w:t>);</w:t>
      </w:r>
      <w:proofErr w:type="gramEnd"/>
      <w:r w:rsidR="00F97CA2" w:rsidRPr="008D7206">
        <w:t xml:space="preserve"> </w:t>
      </w:r>
    </w:p>
    <w:p w14:paraId="6125C406" w14:textId="728C71FF" w:rsidR="00652B84" w:rsidRPr="008D7206" w:rsidRDefault="000D7A41" w:rsidP="000D7A41">
      <w:pPr>
        <w:tabs>
          <w:tab w:val="left" w:pos="1800"/>
        </w:tabs>
        <w:spacing w:after="120" w:line="360" w:lineRule="auto"/>
        <w:ind w:left="426" w:hanging="426"/>
        <w:jc w:val="center"/>
      </w:pPr>
      <w:r>
        <w:t>AND</w:t>
      </w:r>
    </w:p>
    <w:p w14:paraId="0B025F3E" w14:textId="6335B314" w:rsidR="00F97CA2" w:rsidRPr="008D7206" w:rsidRDefault="00DD059F" w:rsidP="000D7A41">
      <w:pPr>
        <w:tabs>
          <w:tab w:val="left" w:pos="426"/>
          <w:tab w:val="left" w:pos="1800"/>
        </w:tabs>
        <w:spacing w:after="0" w:line="360" w:lineRule="auto"/>
        <w:ind w:left="1800" w:hanging="1800"/>
      </w:pPr>
      <w:sdt>
        <w:sdtPr>
          <w:id w:val="76395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1230E8">
        <w:rPr>
          <w:b/>
          <w:bCs/>
        </w:rPr>
        <w:t>1</w:t>
      </w:r>
      <w:r w:rsidR="00F97CA2" w:rsidRPr="008D7206">
        <w:t>:</w:t>
      </w:r>
      <w:r w:rsidR="00F97CA2" w:rsidRPr="008D7206">
        <w:tab/>
      </w:r>
      <w:r w:rsidR="0004360B" w:rsidRPr="0004360B">
        <w:rPr>
          <w:rFonts w:cstheme="minorHAnsi"/>
          <w:bCs/>
        </w:rPr>
        <w:t xml:space="preserve">Proof of registration of the clinical trial on the South African National Clinical Trials Register (www.sanctr.gov.za), </w:t>
      </w:r>
      <w:proofErr w:type="gramStart"/>
      <w:r w:rsidR="0004360B" w:rsidRPr="0004360B">
        <w:rPr>
          <w:rFonts w:cstheme="minorHAnsi"/>
          <w:bCs/>
        </w:rPr>
        <w:t>i.e.</w:t>
      </w:r>
      <w:proofErr w:type="gramEnd"/>
      <w:r w:rsidR="0004360B" w:rsidRPr="0004360B">
        <w:rPr>
          <w:rFonts w:cstheme="minorHAnsi"/>
          <w:bCs/>
        </w:rPr>
        <w:t xml:space="preserve"> the National Register Number;</w:t>
      </w:r>
      <w:r w:rsidR="0004360B">
        <w:rPr>
          <w:rFonts w:ascii="Times New Roman" w:hAnsi="Times New Roman"/>
          <w:b/>
          <w:sz w:val="24"/>
        </w:rPr>
        <w:t xml:space="preserve"> </w:t>
      </w:r>
      <w:r w:rsidR="00F97CA2" w:rsidRPr="008D7206">
        <w:t xml:space="preserve"> </w:t>
      </w:r>
    </w:p>
    <w:bookmarkStart w:id="0" w:name="_Hlk62568683"/>
    <w:p w14:paraId="750C8006" w14:textId="0E457FFB" w:rsidR="00F97CA2" w:rsidRDefault="00DD059F" w:rsidP="000D7A41">
      <w:pPr>
        <w:pStyle w:val="BodyTextIndent"/>
        <w:tabs>
          <w:tab w:val="left" w:pos="426"/>
        </w:tabs>
        <w:spacing w:after="0"/>
        <w:ind w:left="1843" w:hanging="1843"/>
        <w:rPr>
          <w:rFonts w:cstheme="minorHAnsi"/>
          <w:bCs/>
        </w:rPr>
      </w:pPr>
      <w:sdt>
        <w:sdtPr>
          <w:id w:val="3735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1230E8">
        <w:rPr>
          <w:b/>
          <w:bCs/>
        </w:rPr>
        <w:t>2</w:t>
      </w:r>
      <w:r w:rsidR="00F97CA2" w:rsidRPr="008D7206">
        <w:t>:</w:t>
      </w:r>
      <w:r w:rsidR="00F97CA2" w:rsidRPr="008D7206">
        <w:tab/>
      </w:r>
      <w:r w:rsidR="009D5FDD" w:rsidRPr="009D5FDD">
        <w:rPr>
          <w:rFonts w:cstheme="minorHAnsi"/>
          <w:bCs/>
        </w:rPr>
        <w:t>List of the medical institutions where the clinical trial will be conducted;</w:t>
      </w:r>
    </w:p>
    <w:p w14:paraId="1B4B681F" w14:textId="2920B630" w:rsidR="00855C06" w:rsidRPr="00DD5378" w:rsidRDefault="00DD059F" w:rsidP="000D7A41">
      <w:pPr>
        <w:pStyle w:val="BodyTextIndent"/>
        <w:tabs>
          <w:tab w:val="left" w:pos="426"/>
        </w:tabs>
        <w:spacing w:after="0"/>
        <w:ind w:left="1843" w:hanging="1843"/>
        <w:rPr>
          <w:rFonts w:cstheme="minorHAnsi"/>
          <w:bCs/>
          <w:i/>
          <w:iCs/>
        </w:rPr>
      </w:pPr>
      <w:sdt>
        <w:sdtPr>
          <w:rPr>
            <w:rFonts w:cstheme="minorHAnsi"/>
            <w:bCs/>
          </w:rPr>
          <w:id w:val="-99680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378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55C06">
        <w:rPr>
          <w:rFonts w:cstheme="minorHAnsi"/>
          <w:bCs/>
        </w:rPr>
        <w:t>Annexure 3:</w:t>
      </w:r>
      <w:r w:rsidR="00855C06">
        <w:rPr>
          <w:rFonts w:cstheme="minorHAnsi"/>
          <w:bCs/>
        </w:rPr>
        <w:tab/>
      </w:r>
      <w:r w:rsidR="00DD5378" w:rsidRPr="00DD5378">
        <w:rPr>
          <w:rFonts w:cstheme="minorHAnsi"/>
          <w:bCs/>
        </w:rPr>
        <w:t>List of the medical practitioners who will supervise the clinical trial</w:t>
      </w:r>
    </w:p>
    <w:p w14:paraId="6F6FF0BA" w14:textId="77777777" w:rsidR="00406FBF" w:rsidRDefault="00DD059F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  <w:bCs/>
        </w:rPr>
      </w:pPr>
      <w:sdt>
        <w:sdtPr>
          <w:id w:val="17227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DD5378">
        <w:rPr>
          <w:b/>
          <w:bCs/>
        </w:rPr>
        <w:t>4</w:t>
      </w:r>
      <w:r w:rsidR="00F97CA2" w:rsidRPr="008D7206">
        <w:t>:</w:t>
      </w:r>
      <w:r w:rsidR="00F97CA2" w:rsidRPr="008D7206">
        <w:tab/>
      </w:r>
      <w:r w:rsidR="00272F39" w:rsidRPr="00D6544C">
        <w:rPr>
          <w:rFonts w:cstheme="minorHAnsi"/>
          <w:bCs/>
        </w:rPr>
        <w:t xml:space="preserve">Copy of the letter in which the Medical Ethics Committee of a medical institution gives approval for the clinical trial to be performed at that particular medical </w:t>
      </w:r>
      <w:proofErr w:type="gramStart"/>
      <w:r w:rsidR="00272F39" w:rsidRPr="00D6544C">
        <w:rPr>
          <w:rFonts w:cstheme="minorHAnsi"/>
          <w:bCs/>
        </w:rPr>
        <w:t>institution</w:t>
      </w:r>
      <w:bookmarkEnd w:id="0"/>
      <w:r w:rsidR="00406FBF">
        <w:rPr>
          <w:rFonts w:cstheme="minorHAnsi"/>
          <w:bCs/>
        </w:rPr>
        <w:t>;</w:t>
      </w:r>
      <w:proofErr w:type="gramEnd"/>
    </w:p>
    <w:p w14:paraId="59C18CFC" w14:textId="047E72A1" w:rsidR="00D6544C" w:rsidRPr="000D7A41" w:rsidRDefault="00DD059F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</w:rPr>
      </w:pPr>
      <w:sdt>
        <w:sdtPr>
          <w:rPr>
            <w:rFonts w:cstheme="minorHAnsi"/>
            <w:bCs/>
          </w:rPr>
          <w:id w:val="8851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4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06FBF">
        <w:rPr>
          <w:rFonts w:cstheme="minorHAnsi"/>
          <w:bCs/>
        </w:rPr>
        <w:t>A</w:t>
      </w:r>
      <w:r w:rsidR="00D6544C">
        <w:rPr>
          <w:rFonts w:cstheme="minorHAnsi"/>
          <w:bCs/>
        </w:rPr>
        <w:t xml:space="preserve">nnexure </w:t>
      </w:r>
      <w:r w:rsidR="00406FBF">
        <w:rPr>
          <w:rFonts w:cstheme="minorHAnsi"/>
          <w:bCs/>
        </w:rPr>
        <w:t>5</w:t>
      </w:r>
      <w:r w:rsidR="00D6544C">
        <w:rPr>
          <w:rFonts w:cstheme="minorHAnsi"/>
          <w:bCs/>
        </w:rPr>
        <w:t>:</w:t>
      </w:r>
      <w:r w:rsidR="00C9164A">
        <w:rPr>
          <w:rFonts w:cstheme="minorHAnsi"/>
          <w:bCs/>
        </w:rPr>
        <w:tab/>
      </w:r>
      <w:r w:rsidR="00C9164A" w:rsidRPr="000D7A41">
        <w:rPr>
          <w:rFonts w:cstheme="minorHAnsi"/>
        </w:rPr>
        <w:t xml:space="preserve">Copy of the approved Research Protocol for the clinical </w:t>
      </w:r>
      <w:proofErr w:type="gramStart"/>
      <w:r w:rsidR="00C9164A" w:rsidRPr="000D7A41">
        <w:rPr>
          <w:rFonts w:cstheme="minorHAnsi"/>
        </w:rPr>
        <w:t>trial</w:t>
      </w:r>
      <w:r w:rsidR="000D7A41" w:rsidRPr="000D7A41">
        <w:rPr>
          <w:rFonts w:cstheme="minorHAnsi"/>
        </w:rPr>
        <w:t>;</w:t>
      </w:r>
      <w:proofErr w:type="gramEnd"/>
    </w:p>
    <w:p w14:paraId="2309F583" w14:textId="4FF95A9D" w:rsidR="00406FBF" w:rsidRDefault="00DD059F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</w:rPr>
      </w:pPr>
      <w:sdt>
        <w:sdtPr>
          <w:rPr>
            <w:rFonts w:cstheme="minorHAnsi"/>
            <w:bCs/>
          </w:rPr>
          <w:id w:val="4950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4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06FBF">
        <w:rPr>
          <w:rFonts w:cstheme="minorHAnsi"/>
          <w:bCs/>
        </w:rPr>
        <w:t>Annexure 6</w:t>
      </w:r>
      <w:r w:rsidR="00C9164A">
        <w:rPr>
          <w:rFonts w:cstheme="minorHAnsi"/>
          <w:bCs/>
        </w:rPr>
        <w:t>:</w:t>
      </w:r>
      <w:r w:rsidR="00C9164A">
        <w:rPr>
          <w:rFonts w:cstheme="minorHAnsi"/>
          <w:bCs/>
        </w:rPr>
        <w:tab/>
      </w:r>
      <w:r w:rsidR="000D7A41" w:rsidRPr="000D7A41">
        <w:rPr>
          <w:rFonts w:cstheme="minorHAnsi"/>
        </w:rPr>
        <w:t>Copy of the “Informed Consent” form.</w:t>
      </w:r>
    </w:p>
    <w:p w14:paraId="02BCB629" w14:textId="77777777" w:rsidR="000D7A41" w:rsidRDefault="000D7A41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</w:pPr>
    </w:p>
    <w:p w14:paraId="36AEA22A" w14:textId="6C0D81F5" w:rsidR="003B7677" w:rsidRPr="0067558B" w:rsidRDefault="00EA24AA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240" w:lineRule="auto"/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62038F87" w14:textId="2D0217AB" w:rsidR="0067558B" w:rsidRDefault="0049617A" w:rsidP="000D7A41">
      <w:pPr>
        <w:pStyle w:val="SAHPRAnormal"/>
        <w:numPr>
          <w:ilvl w:val="0"/>
          <w:numId w:val="10"/>
        </w:numPr>
        <w:spacing w:after="0" w:line="240" w:lineRule="auto"/>
      </w:pPr>
      <w:bookmarkStart w:id="1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1"/>
      <w:r>
        <w:t xml:space="preserve">  </w:t>
      </w:r>
    </w:p>
    <w:p w14:paraId="543EF0C2" w14:textId="474642C9" w:rsidR="0049617A" w:rsidRDefault="0049617A" w:rsidP="000D7A41">
      <w:pPr>
        <w:pStyle w:val="SAHPRAnormal"/>
        <w:numPr>
          <w:ilvl w:val="0"/>
          <w:numId w:val="10"/>
        </w:numPr>
        <w:spacing w:after="0" w:line="240" w:lineRule="auto"/>
      </w:pPr>
      <w:r>
        <w:t xml:space="preserve">Completed applications in terms of guideline </w:t>
      </w:r>
      <w:r w:rsidR="00EB01A4" w:rsidRPr="00EB01A4">
        <w:t>SAHPGL-RDN-XR-24_v1</w:t>
      </w:r>
      <w:r w:rsidR="000F2809">
        <w:t xml:space="preserve"> must be submitted to </w:t>
      </w:r>
      <w:hyperlink r:id="rId11" w:history="1">
        <w:r w:rsidR="000F2809" w:rsidRPr="008C2787">
          <w:rPr>
            <w:rStyle w:val="Hyperlink"/>
          </w:rPr>
          <w:t>import.xrays@sahpra.org.za</w:t>
        </w:r>
      </w:hyperlink>
      <w:r w:rsidR="000F2809">
        <w:t xml:space="preserve"> </w:t>
      </w:r>
    </w:p>
    <w:p w14:paraId="6D7CEBBD" w14:textId="17DF7FFD" w:rsidR="00347995" w:rsidRDefault="00347995" w:rsidP="000D7A41">
      <w:pPr>
        <w:pStyle w:val="SAHPRAnormal"/>
        <w:numPr>
          <w:ilvl w:val="0"/>
          <w:numId w:val="10"/>
        </w:numPr>
        <w:spacing w:after="0" w:line="240" w:lineRule="auto"/>
      </w:pPr>
      <w:r>
        <w:t>Once successful the applicant will also be required to complete an application for use to satisfy regulatory requirements</w:t>
      </w:r>
      <w:r w:rsidR="002F2471">
        <w:t xml:space="preserve"> in terms of the Hazardous Substances Act, Act 15 of 1973</w:t>
      </w:r>
    </w:p>
    <w:sectPr w:rsidR="00347995" w:rsidSect="00C84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7784" w14:textId="77777777" w:rsidR="00023890" w:rsidRDefault="00023890" w:rsidP="00F45A7E">
      <w:pPr>
        <w:spacing w:after="0" w:line="240" w:lineRule="auto"/>
      </w:pPr>
      <w:r>
        <w:separator/>
      </w:r>
    </w:p>
  </w:endnote>
  <w:endnote w:type="continuationSeparator" w:id="0">
    <w:p w14:paraId="67FE4DA1" w14:textId="77777777" w:rsidR="00023890" w:rsidRDefault="00023890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25EA" w14:textId="77777777" w:rsidR="00C5519B" w:rsidRDefault="00C55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511A35AF" w:rsidR="007023B2" w:rsidRPr="009F1DF6" w:rsidRDefault="00C63528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GLF-RDN-XR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24B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748" w14:textId="77777777" w:rsidR="00C5519B" w:rsidRDefault="00C5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D371" w14:textId="77777777" w:rsidR="00023890" w:rsidRDefault="00023890" w:rsidP="00F45A7E">
      <w:pPr>
        <w:spacing w:after="0" w:line="240" w:lineRule="auto"/>
      </w:pPr>
      <w:r>
        <w:separator/>
      </w:r>
    </w:p>
  </w:footnote>
  <w:footnote w:type="continuationSeparator" w:id="0">
    <w:p w14:paraId="3DEC04C8" w14:textId="77777777" w:rsidR="00023890" w:rsidRDefault="00023890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DD059F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403"/>
      <w:gridCol w:w="2835"/>
    </w:tblGrid>
    <w:tr w:rsidR="00814867" w:rsidRPr="00C8464C" w14:paraId="60F2C1E6" w14:textId="77777777" w:rsidTr="00F145A8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46835B74" w:rsidR="00814867" w:rsidRPr="00C8464C" w:rsidRDefault="00C5519B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F145A8">
            <w:rPr>
              <w:rFonts w:eastAsia="Times New Roman" w:cstheme="minorHAnsi"/>
              <w:sz w:val="18"/>
              <w:szCs w:val="18"/>
              <w:lang w:val="en-GB"/>
            </w:rPr>
            <w:t>RDN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F145A8">
            <w:rPr>
              <w:rFonts w:eastAsia="Times New Roman" w:cstheme="minorHAnsi"/>
              <w:sz w:val="18"/>
              <w:szCs w:val="18"/>
              <w:lang w:val="en-GB"/>
            </w:rPr>
            <w:t>XR-24B</w:t>
          </w:r>
        </w:p>
      </w:tc>
      <w:tc>
        <w:tcPr>
          <w:tcW w:w="5403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424F22A9" w14:textId="53765265" w:rsidR="0005307E" w:rsidRDefault="00EB0B9B" w:rsidP="00F32B7C">
          <w:pPr>
            <w:spacing w:before="120" w:after="120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D117F4">
            <w:rPr>
              <w:rFonts w:ascii="Arial" w:hAnsi="Arial"/>
              <w:b/>
              <w:sz w:val="20"/>
              <w:szCs w:val="20"/>
            </w:rPr>
            <w:t xml:space="preserve">CONDUCT </w:t>
          </w:r>
          <w:r w:rsidR="004B10E9">
            <w:rPr>
              <w:rFonts w:ascii="Arial" w:hAnsi="Arial"/>
              <w:b/>
              <w:sz w:val="20"/>
              <w:szCs w:val="20"/>
            </w:rPr>
            <w:t>CLINICAL TRIALS ON LOCALLY</w:t>
          </w:r>
          <w:r w:rsidR="000633E7">
            <w:rPr>
              <w:rFonts w:ascii="Arial" w:hAnsi="Arial"/>
              <w:b/>
              <w:sz w:val="20"/>
              <w:szCs w:val="20"/>
            </w:rPr>
            <w:t xml:space="preserve"> MANUFACTURED LISTED</w:t>
          </w:r>
          <w:r w:rsidRPr="00EB0B9B">
            <w:rPr>
              <w:rFonts w:ascii="Arial" w:hAnsi="Arial"/>
              <w:b/>
              <w:sz w:val="20"/>
              <w:szCs w:val="20"/>
            </w:rPr>
            <w:t xml:space="preserve"> ELECTR</w:t>
          </w:r>
          <w:r w:rsidR="00F32B7C">
            <w:rPr>
              <w:rFonts w:ascii="Arial" w:hAnsi="Arial"/>
              <w:b/>
              <w:sz w:val="20"/>
              <w:szCs w:val="20"/>
            </w:rPr>
            <w:t>O</w:t>
          </w:r>
          <w:r w:rsidR="005F04DE">
            <w:rPr>
              <w:rFonts w:ascii="Arial" w:hAnsi="Arial"/>
              <w:b/>
              <w:sz w:val="20"/>
              <w:szCs w:val="20"/>
            </w:rPr>
            <w:t xml:space="preserve">MEDICAL </w:t>
          </w:r>
          <w:r w:rsidR="006E18DD">
            <w:rPr>
              <w:rFonts w:ascii="Arial" w:hAnsi="Arial"/>
              <w:b/>
              <w:sz w:val="20"/>
              <w:szCs w:val="20"/>
            </w:rPr>
            <w:t xml:space="preserve">PRODUCT </w:t>
          </w:r>
          <w:r w:rsidR="00A44BFA">
            <w:rPr>
              <w:rFonts w:ascii="Arial" w:hAnsi="Arial"/>
              <w:b/>
              <w:sz w:val="20"/>
              <w:szCs w:val="20"/>
            </w:rPr>
            <w:t xml:space="preserve">TO </w:t>
          </w:r>
          <w:r w:rsidR="006E18DD">
            <w:rPr>
              <w:rFonts w:ascii="Arial" w:hAnsi="Arial"/>
              <w:b/>
              <w:sz w:val="20"/>
              <w:szCs w:val="20"/>
            </w:rPr>
            <w:t>-</w:t>
          </w:r>
          <w:r w:rsidR="00C461C2">
            <w:rPr>
              <w:rFonts w:ascii="Arial" w:hAnsi="Arial"/>
              <w:b/>
              <w:sz w:val="20"/>
              <w:szCs w:val="20"/>
            </w:rPr>
            <w:t xml:space="preserve"> XRAYS </w:t>
          </w:r>
        </w:p>
        <w:p w14:paraId="5ED6C467" w14:textId="03C5475B" w:rsidR="00A87505" w:rsidRPr="00DD059F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</w:pPr>
          <w:r w:rsidRPr="00DD059F"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F145A8">
      <w:trPr>
        <w:cantSplit/>
      </w:trPr>
      <w:tc>
        <w:tcPr>
          <w:tcW w:w="1702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403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37C6EC10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DD059F">
            <w:rPr>
              <w:rFonts w:eastAsia="Times New Roman" w:cstheme="minorHAnsi"/>
              <w:noProof/>
              <w:sz w:val="18"/>
              <w:szCs w:val="18"/>
              <w:lang w:val="en-GB"/>
            </w:rPr>
            <w:t>01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6F9513BC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DD059F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91D59"/>
    <w:multiLevelType w:val="hybridMultilevel"/>
    <w:tmpl w:val="28887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D42"/>
    <w:multiLevelType w:val="hybridMultilevel"/>
    <w:tmpl w:val="3F144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7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332A"/>
    <w:multiLevelType w:val="hybridMultilevel"/>
    <w:tmpl w:val="F69075F6"/>
    <w:lvl w:ilvl="0" w:tplc="FDC039CE">
      <w:start w:val="6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6827770">
    <w:abstractNumId w:val="9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8"/>
  </w:num>
  <w:num w:numId="6" w16cid:durableId="87700047">
    <w:abstractNumId w:val="6"/>
  </w:num>
  <w:num w:numId="7" w16cid:durableId="1192378762">
    <w:abstractNumId w:val="7"/>
  </w:num>
  <w:num w:numId="8" w16cid:durableId="1437141730">
    <w:abstractNumId w:val="4"/>
  </w:num>
  <w:num w:numId="9" w16cid:durableId="697971261">
    <w:abstractNumId w:val="10"/>
  </w:num>
  <w:num w:numId="10" w16cid:durableId="1120144041">
    <w:abstractNumId w:val="2"/>
  </w:num>
  <w:num w:numId="11" w16cid:durableId="1213233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529B"/>
    <w:rsid w:val="0001069C"/>
    <w:rsid w:val="00023890"/>
    <w:rsid w:val="00026B33"/>
    <w:rsid w:val="0004360B"/>
    <w:rsid w:val="0005307E"/>
    <w:rsid w:val="000633E7"/>
    <w:rsid w:val="000B3254"/>
    <w:rsid w:val="000D7A41"/>
    <w:rsid w:val="000E3824"/>
    <w:rsid w:val="000F2809"/>
    <w:rsid w:val="000F72DD"/>
    <w:rsid w:val="001230E8"/>
    <w:rsid w:val="00134886"/>
    <w:rsid w:val="00142885"/>
    <w:rsid w:val="001618B9"/>
    <w:rsid w:val="00164558"/>
    <w:rsid w:val="00182590"/>
    <w:rsid w:val="0018598D"/>
    <w:rsid w:val="00193E9A"/>
    <w:rsid w:val="001959C6"/>
    <w:rsid w:val="001A7F32"/>
    <w:rsid w:val="001F3E61"/>
    <w:rsid w:val="002265E3"/>
    <w:rsid w:val="002317FE"/>
    <w:rsid w:val="00234652"/>
    <w:rsid w:val="002432E8"/>
    <w:rsid w:val="00271653"/>
    <w:rsid w:val="00272F39"/>
    <w:rsid w:val="0029620F"/>
    <w:rsid w:val="002A6B7D"/>
    <w:rsid w:val="002C3F94"/>
    <w:rsid w:val="002D0289"/>
    <w:rsid w:val="002D62A2"/>
    <w:rsid w:val="002E33D5"/>
    <w:rsid w:val="002F2471"/>
    <w:rsid w:val="002F2A2E"/>
    <w:rsid w:val="002F3034"/>
    <w:rsid w:val="002F331C"/>
    <w:rsid w:val="00313481"/>
    <w:rsid w:val="003316D8"/>
    <w:rsid w:val="00347995"/>
    <w:rsid w:val="003533AC"/>
    <w:rsid w:val="00354A59"/>
    <w:rsid w:val="00356B6B"/>
    <w:rsid w:val="00357F84"/>
    <w:rsid w:val="00370468"/>
    <w:rsid w:val="00391AE2"/>
    <w:rsid w:val="003B65DD"/>
    <w:rsid w:val="003B7677"/>
    <w:rsid w:val="003E5888"/>
    <w:rsid w:val="0040647C"/>
    <w:rsid w:val="00406FBF"/>
    <w:rsid w:val="004071DC"/>
    <w:rsid w:val="00411EBA"/>
    <w:rsid w:val="00417278"/>
    <w:rsid w:val="00417BDB"/>
    <w:rsid w:val="00427AD9"/>
    <w:rsid w:val="00433558"/>
    <w:rsid w:val="00464C05"/>
    <w:rsid w:val="00483B01"/>
    <w:rsid w:val="0048470D"/>
    <w:rsid w:val="0049203F"/>
    <w:rsid w:val="0049617A"/>
    <w:rsid w:val="004B10E9"/>
    <w:rsid w:val="004D474E"/>
    <w:rsid w:val="004D6E53"/>
    <w:rsid w:val="004F0363"/>
    <w:rsid w:val="00516101"/>
    <w:rsid w:val="00537540"/>
    <w:rsid w:val="00543E20"/>
    <w:rsid w:val="00544A78"/>
    <w:rsid w:val="00547B25"/>
    <w:rsid w:val="00553F08"/>
    <w:rsid w:val="005560DA"/>
    <w:rsid w:val="00570FB2"/>
    <w:rsid w:val="005714D5"/>
    <w:rsid w:val="00576A83"/>
    <w:rsid w:val="005A1175"/>
    <w:rsid w:val="005D30C4"/>
    <w:rsid w:val="005E4DEA"/>
    <w:rsid w:val="005F04DE"/>
    <w:rsid w:val="005F3D75"/>
    <w:rsid w:val="005F76CA"/>
    <w:rsid w:val="0060071B"/>
    <w:rsid w:val="006252DE"/>
    <w:rsid w:val="00652B84"/>
    <w:rsid w:val="00662E93"/>
    <w:rsid w:val="00664328"/>
    <w:rsid w:val="0067558B"/>
    <w:rsid w:val="006B3551"/>
    <w:rsid w:val="006C346B"/>
    <w:rsid w:val="006E18DD"/>
    <w:rsid w:val="007023B2"/>
    <w:rsid w:val="00707D30"/>
    <w:rsid w:val="00715351"/>
    <w:rsid w:val="0073688B"/>
    <w:rsid w:val="00737CED"/>
    <w:rsid w:val="0074130C"/>
    <w:rsid w:val="00741554"/>
    <w:rsid w:val="0074288B"/>
    <w:rsid w:val="00751B52"/>
    <w:rsid w:val="00761C9F"/>
    <w:rsid w:val="0078001D"/>
    <w:rsid w:val="007D2DA3"/>
    <w:rsid w:val="0080523A"/>
    <w:rsid w:val="008140EB"/>
    <w:rsid w:val="00814501"/>
    <w:rsid w:val="00814867"/>
    <w:rsid w:val="00815CAA"/>
    <w:rsid w:val="008345BE"/>
    <w:rsid w:val="00855C06"/>
    <w:rsid w:val="008611E8"/>
    <w:rsid w:val="00863612"/>
    <w:rsid w:val="0086619E"/>
    <w:rsid w:val="008708FE"/>
    <w:rsid w:val="00872ADD"/>
    <w:rsid w:val="00884B34"/>
    <w:rsid w:val="00885A20"/>
    <w:rsid w:val="008978A6"/>
    <w:rsid w:val="008C2BE7"/>
    <w:rsid w:val="008D08B9"/>
    <w:rsid w:val="008D57A7"/>
    <w:rsid w:val="008D7206"/>
    <w:rsid w:val="008F0316"/>
    <w:rsid w:val="0090568C"/>
    <w:rsid w:val="00915D94"/>
    <w:rsid w:val="00923EC8"/>
    <w:rsid w:val="0095059F"/>
    <w:rsid w:val="00967CD7"/>
    <w:rsid w:val="00972FFE"/>
    <w:rsid w:val="009A7FB5"/>
    <w:rsid w:val="009C0F88"/>
    <w:rsid w:val="009C1139"/>
    <w:rsid w:val="009D5FDD"/>
    <w:rsid w:val="009F0E2E"/>
    <w:rsid w:val="009F1DF6"/>
    <w:rsid w:val="00A004AA"/>
    <w:rsid w:val="00A17EA6"/>
    <w:rsid w:val="00A23C21"/>
    <w:rsid w:val="00A26AB9"/>
    <w:rsid w:val="00A33A22"/>
    <w:rsid w:val="00A44BFA"/>
    <w:rsid w:val="00A46359"/>
    <w:rsid w:val="00A53485"/>
    <w:rsid w:val="00A74DDA"/>
    <w:rsid w:val="00A767B6"/>
    <w:rsid w:val="00A87505"/>
    <w:rsid w:val="00A87C8E"/>
    <w:rsid w:val="00A908DB"/>
    <w:rsid w:val="00AB38AB"/>
    <w:rsid w:val="00AC3896"/>
    <w:rsid w:val="00AC4541"/>
    <w:rsid w:val="00AC775F"/>
    <w:rsid w:val="00AE01FB"/>
    <w:rsid w:val="00B11704"/>
    <w:rsid w:val="00B371F0"/>
    <w:rsid w:val="00B419D4"/>
    <w:rsid w:val="00B427F0"/>
    <w:rsid w:val="00B506E0"/>
    <w:rsid w:val="00B53AA5"/>
    <w:rsid w:val="00B53FB4"/>
    <w:rsid w:val="00BA7A2D"/>
    <w:rsid w:val="00BB41C1"/>
    <w:rsid w:val="00BC5288"/>
    <w:rsid w:val="00BD0765"/>
    <w:rsid w:val="00BD0C16"/>
    <w:rsid w:val="00BD144F"/>
    <w:rsid w:val="00BD2923"/>
    <w:rsid w:val="00BD599A"/>
    <w:rsid w:val="00BE06C4"/>
    <w:rsid w:val="00BE74B2"/>
    <w:rsid w:val="00C0070F"/>
    <w:rsid w:val="00C05EB1"/>
    <w:rsid w:val="00C06D8D"/>
    <w:rsid w:val="00C1337F"/>
    <w:rsid w:val="00C1758F"/>
    <w:rsid w:val="00C461C2"/>
    <w:rsid w:val="00C52E93"/>
    <w:rsid w:val="00C5519B"/>
    <w:rsid w:val="00C63528"/>
    <w:rsid w:val="00C80C7C"/>
    <w:rsid w:val="00C8464C"/>
    <w:rsid w:val="00C9164A"/>
    <w:rsid w:val="00CA1FCA"/>
    <w:rsid w:val="00CB38A2"/>
    <w:rsid w:val="00CC35AE"/>
    <w:rsid w:val="00CC7A36"/>
    <w:rsid w:val="00CD0551"/>
    <w:rsid w:val="00CD685D"/>
    <w:rsid w:val="00CE3500"/>
    <w:rsid w:val="00D10111"/>
    <w:rsid w:val="00D117F4"/>
    <w:rsid w:val="00D168C6"/>
    <w:rsid w:val="00D221F1"/>
    <w:rsid w:val="00D259EE"/>
    <w:rsid w:val="00D35864"/>
    <w:rsid w:val="00D6223E"/>
    <w:rsid w:val="00D6544C"/>
    <w:rsid w:val="00D73802"/>
    <w:rsid w:val="00D93ECD"/>
    <w:rsid w:val="00DD059F"/>
    <w:rsid w:val="00DD5378"/>
    <w:rsid w:val="00DD67C1"/>
    <w:rsid w:val="00E27AF0"/>
    <w:rsid w:val="00E310BF"/>
    <w:rsid w:val="00E36BAC"/>
    <w:rsid w:val="00E61C27"/>
    <w:rsid w:val="00EA24AA"/>
    <w:rsid w:val="00EB01A4"/>
    <w:rsid w:val="00EB0B9B"/>
    <w:rsid w:val="00EC4D5F"/>
    <w:rsid w:val="00EF75F0"/>
    <w:rsid w:val="00F050B8"/>
    <w:rsid w:val="00F145A8"/>
    <w:rsid w:val="00F32B7C"/>
    <w:rsid w:val="00F41DA3"/>
    <w:rsid w:val="00F45A7E"/>
    <w:rsid w:val="00F46CAD"/>
    <w:rsid w:val="00F536DA"/>
    <w:rsid w:val="00F65C84"/>
    <w:rsid w:val="00F9498F"/>
    <w:rsid w:val="00F97CA2"/>
    <w:rsid w:val="00FA06AE"/>
    <w:rsid w:val="00FA4443"/>
    <w:rsid w:val="00FC6CDA"/>
    <w:rsid w:val="00FE422D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7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7CA2"/>
  </w:style>
  <w:style w:type="paragraph" w:customStyle="1" w:styleId="SAHPRAnormal">
    <w:name w:val="SAHPRA normal"/>
    <w:basedOn w:val="Normal"/>
    <w:link w:val="SAHPRAnormalChar"/>
    <w:qFormat/>
    <w:rsid w:val="0049617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49617A"/>
    <w:rPr>
      <w:rFonts w:eastAsia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b6cf59b2-4d18-40b3-9038-d6bb610f1f2b"/>
    <ds:schemaRef ds:uri="http://schemas.openxmlformats.org/package/2006/metadata/core-properties"/>
    <ds:schemaRef ds:uri="287fd227-8c9c-4a04-a4f3-ea8081b588d8"/>
  </ds:schemaRefs>
</ds:datastoreItem>
</file>

<file path=customXml/itemProps4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Natalie De Koker</cp:lastModifiedBy>
  <cp:revision>5</cp:revision>
  <cp:lastPrinted>2023-02-28T08:49:00Z</cp:lastPrinted>
  <dcterms:created xsi:type="dcterms:W3CDTF">2023-02-18T17:39:00Z</dcterms:created>
  <dcterms:modified xsi:type="dcterms:W3CDTF">2023-03-01T10:57:00Z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