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7C5D" w14:textId="77777777" w:rsidR="002F506A" w:rsidRPr="00EA4A65" w:rsidRDefault="002F506A" w:rsidP="002F506A">
      <w:pPr>
        <w:spacing w:line="288" w:lineRule="exact"/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Section A.</w:t>
      </w:r>
      <w:r w:rsidRPr="00EA4A65">
        <w:rPr>
          <w:rFonts w:ascii="Calibri" w:hAnsi="Calibri" w:cs="Calibri"/>
          <w:b/>
          <w:sz w:val="22"/>
          <w:szCs w:val="22"/>
        </w:rPr>
        <w:tab/>
        <w:t>CHANGE OF RESPONSIBLE PERSON / ADDITIONAL RESPONSIBLE PERSON</w:t>
      </w:r>
    </w:p>
    <w:p w14:paraId="3606AE4A" w14:textId="53604C1B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Section B.</w:t>
      </w:r>
      <w:r w:rsidRPr="00EA4A65">
        <w:rPr>
          <w:rFonts w:ascii="Calibri" w:hAnsi="Calibri" w:cs="Calibri"/>
          <w:b/>
          <w:sz w:val="22"/>
          <w:szCs w:val="22"/>
        </w:rPr>
        <w:tab/>
        <w:t xml:space="preserve">RESIGNATION / TERMINATION OF RESPONSIBLE PERSON </w:t>
      </w:r>
    </w:p>
    <w:p w14:paraId="395910B2" w14:textId="77777777" w:rsidR="002F506A" w:rsidRPr="00EA4A65" w:rsidRDefault="002F506A" w:rsidP="002F506A">
      <w:pPr>
        <w:rPr>
          <w:rFonts w:ascii="Calibri" w:hAnsi="Calibri" w:cs="Calibri"/>
          <w:sz w:val="22"/>
          <w:szCs w:val="22"/>
        </w:rPr>
      </w:pPr>
    </w:p>
    <w:p w14:paraId="28E23EE7" w14:textId="77777777" w:rsidR="002F506A" w:rsidRPr="00EA4A65" w:rsidRDefault="002F506A" w:rsidP="002F506A">
      <w:pPr>
        <w:spacing w:line="288" w:lineRule="exact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86"/>
        <w:tblW w:w="2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</w:tblGrid>
      <w:tr w:rsidR="002F506A" w:rsidRPr="00EA4A65" w14:paraId="0AF5B7AA" w14:textId="77777777" w:rsidTr="002F506A">
        <w:tc>
          <w:tcPr>
            <w:tcW w:w="2430" w:type="dxa"/>
          </w:tcPr>
          <w:p w14:paraId="10FE6858" w14:textId="77777777" w:rsidR="002F506A" w:rsidRPr="00EA4A65" w:rsidRDefault="002F506A" w:rsidP="002F506A">
            <w:pPr>
              <w:spacing w:line="288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4A65">
              <w:rPr>
                <w:rFonts w:ascii="Calibri" w:hAnsi="Calibri" w:cs="Calibri"/>
                <w:b/>
                <w:sz w:val="22"/>
                <w:szCs w:val="22"/>
              </w:rPr>
              <w:t>For office use only</w:t>
            </w:r>
          </w:p>
        </w:tc>
      </w:tr>
      <w:tr w:rsidR="002F506A" w:rsidRPr="00EA4A65" w14:paraId="2EA137DC" w14:textId="77777777" w:rsidTr="002F506A">
        <w:tc>
          <w:tcPr>
            <w:tcW w:w="2430" w:type="dxa"/>
          </w:tcPr>
          <w:p w14:paraId="0F93A803" w14:textId="77777777" w:rsidR="002F506A" w:rsidRPr="00EA4A65" w:rsidRDefault="002F506A" w:rsidP="002F506A">
            <w:pPr>
              <w:spacing w:line="288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EA4A65">
              <w:rPr>
                <w:rFonts w:ascii="Calibri" w:hAnsi="Calibri" w:cs="Calibri"/>
                <w:b/>
                <w:sz w:val="22"/>
                <w:szCs w:val="22"/>
              </w:rPr>
              <w:t>File no:</w:t>
            </w:r>
          </w:p>
        </w:tc>
      </w:tr>
      <w:tr w:rsidR="002F506A" w:rsidRPr="00EA4A65" w14:paraId="6F0D7429" w14:textId="77777777" w:rsidTr="002F506A">
        <w:tc>
          <w:tcPr>
            <w:tcW w:w="2430" w:type="dxa"/>
          </w:tcPr>
          <w:p w14:paraId="79E8B24F" w14:textId="77777777" w:rsidR="002F506A" w:rsidRPr="00EA4A65" w:rsidRDefault="002F506A" w:rsidP="002F506A">
            <w:pPr>
              <w:spacing w:line="288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EA4A65">
              <w:rPr>
                <w:rFonts w:ascii="Calibri" w:hAnsi="Calibri" w:cs="Calibri"/>
                <w:b/>
                <w:sz w:val="22"/>
                <w:szCs w:val="22"/>
              </w:rPr>
              <w:t xml:space="preserve">Licence no:  </w:t>
            </w:r>
          </w:p>
        </w:tc>
      </w:tr>
      <w:tr w:rsidR="002F506A" w:rsidRPr="00EA4A65" w14:paraId="7432DBC6" w14:textId="77777777" w:rsidTr="002F506A">
        <w:tc>
          <w:tcPr>
            <w:tcW w:w="2430" w:type="dxa"/>
          </w:tcPr>
          <w:p w14:paraId="722E45A6" w14:textId="77777777" w:rsidR="002F506A" w:rsidRPr="00EA4A65" w:rsidRDefault="002F506A" w:rsidP="002F506A">
            <w:pPr>
              <w:spacing w:line="288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EA4A65">
              <w:rPr>
                <w:rFonts w:ascii="Calibri" w:hAnsi="Calibri" w:cs="Calibri"/>
                <w:b/>
                <w:sz w:val="22"/>
                <w:szCs w:val="22"/>
              </w:rPr>
              <w:t>Code:</w:t>
            </w:r>
          </w:p>
        </w:tc>
      </w:tr>
    </w:tbl>
    <w:p w14:paraId="0A93ED47" w14:textId="77777777" w:rsidR="002F506A" w:rsidRPr="00EA4A65" w:rsidRDefault="002F506A" w:rsidP="002F506A">
      <w:pPr>
        <w:pStyle w:val="BodyText"/>
        <w:jc w:val="left"/>
        <w:rPr>
          <w:rFonts w:ascii="Calibri" w:hAnsi="Calibri" w:cs="Calibri"/>
          <w:b w:val="0"/>
          <w:bCs/>
          <w:szCs w:val="22"/>
        </w:rPr>
      </w:pPr>
      <w:r w:rsidRPr="00EA4A65">
        <w:rPr>
          <w:rFonts w:ascii="Calibri" w:hAnsi="Calibri" w:cs="Calibri"/>
          <w:b w:val="0"/>
          <w:bCs/>
          <w:szCs w:val="22"/>
        </w:rPr>
        <w:t>NOTE:  ALLOW 30 DAYS FOR ADMINISTRATION</w:t>
      </w:r>
    </w:p>
    <w:p w14:paraId="50FEB3D0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PARTICULARS OF APPLICANT</w:t>
      </w:r>
    </w:p>
    <w:p w14:paraId="5645080E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</w:p>
    <w:p w14:paraId="3152E498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2"/>
        <w:gridCol w:w="1652"/>
        <w:gridCol w:w="1881"/>
        <w:gridCol w:w="783"/>
        <w:gridCol w:w="2750"/>
      </w:tblGrid>
      <w:tr w:rsidR="002F506A" w:rsidRPr="00EA4A65" w14:paraId="44D1C5DA" w14:textId="77777777" w:rsidTr="007B7B85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185716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 xml:space="preserve">Name and postal address of licence holder:    </w:t>
            </w:r>
          </w:p>
        </w:tc>
      </w:tr>
      <w:tr w:rsidR="002F506A" w:rsidRPr="00EA4A65" w14:paraId="1E3AEBCA" w14:textId="77777777" w:rsidTr="007B7B85">
        <w:trPr>
          <w:cantSplit/>
        </w:trPr>
        <w:tc>
          <w:tcPr>
            <w:tcW w:w="1059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A01463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06A" w:rsidRPr="00EA4A65" w14:paraId="35B168EE" w14:textId="77777777" w:rsidTr="007B7B85">
        <w:trPr>
          <w:cantSplit/>
        </w:trPr>
        <w:tc>
          <w:tcPr>
            <w:tcW w:w="7848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5746558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6D60CD50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</w:tr>
      <w:tr w:rsidR="002F506A" w:rsidRPr="00EA4A65" w14:paraId="0EC1C8BD" w14:textId="77777777" w:rsidTr="007B7B85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72133778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sym w:font="Wingdings" w:char="F028"/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14:paraId="6643DB98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Fax no.: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14:paraId="544C50BA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</w:tr>
      <w:tr w:rsidR="002F506A" w:rsidRPr="00EA4A65" w14:paraId="6F8B7C4C" w14:textId="77777777" w:rsidTr="007B7B85">
        <w:trPr>
          <w:cantSplit/>
        </w:trPr>
        <w:tc>
          <w:tcPr>
            <w:tcW w:w="10598" w:type="dxa"/>
            <w:gridSpan w:val="5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B3EB3FB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Name and postal address of contact person (</w:t>
            </w:r>
            <w:r w:rsidRPr="00EA4A65">
              <w:rPr>
                <w:rFonts w:ascii="Calibri" w:hAnsi="Calibri" w:cs="Calibri"/>
                <w:i/>
                <w:sz w:val="22"/>
                <w:szCs w:val="22"/>
              </w:rPr>
              <w:t>If different from above)</w:t>
            </w:r>
            <w:r w:rsidRPr="00EA4A6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2F506A" w:rsidRPr="00EA4A65" w14:paraId="228B6A2D" w14:textId="77777777" w:rsidTr="007B7B85">
        <w:trPr>
          <w:cantSplit/>
        </w:trPr>
        <w:tc>
          <w:tcPr>
            <w:tcW w:w="1059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52C60D3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06A" w:rsidRPr="00EA4A65" w14:paraId="423C55EA" w14:textId="77777777" w:rsidTr="007B7B85">
        <w:trPr>
          <w:cantSplit/>
        </w:trPr>
        <w:tc>
          <w:tcPr>
            <w:tcW w:w="7848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9750CEC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7A7DABFF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</w:tr>
      <w:tr w:rsidR="002F506A" w:rsidRPr="00EA4A65" w14:paraId="1BEC3101" w14:textId="77777777" w:rsidTr="007B7B85">
        <w:trPr>
          <w:cantSplit/>
        </w:trPr>
        <w:tc>
          <w:tcPr>
            <w:tcW w:w="518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B8CAA6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sym w:font="Wingdings" w:char="F028"/>
            </w:r>
          </w:p>
        </w:tc>
        <w:tc>
          <w:tcPr>
            <w:tcW w:w="5414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431794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Fax no.:</w:t>
            </w:r>
          </w:p>
        </w:tc>
      </w:tr>
    </w:tbl>
    <w:p w14:paraId="4F20BB98" w14:textId="77777777" w:rsidR="002F506A" w:rsidRPr="00EA4A65" w:rsidRDefault="002F506A" w:rsidP="002F506A">
      <w:pPr>
        <w:pStyle w:val="Heading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>DECLARATION (by the applicant):</w:t>
      </w:r>
    </w:p>
    <w:p w14:paraId="35C993F4" w14:textId="77777777" w:rsidR="002F506A" w:rsidRPr="00EA4A65" w:rsidRDefault="002F506A" w:rsidP="002F506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4"/>
        <w:gridCol w:w="5414"/>
      </w:tblGrid>
      <w:tr w:rsidR="002F506A" w:rsidRPr="00EA4A65" w14:paraId="0CF03DF8" w14:textId="77777777" w:rsidTr="007B7B85">
        <w:trPr>
          <w:cantSplit/>
        </w:trPr>
        <w:tc>
          <w:tcPr>
            <w:tcW w:w="1059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13DDA66" w14:textId="2716935F" w:rsidR="002F506A" w:rsidRPr="00EA4A65" w:rsidRDefault="000E63A6" w:rsidP="007B7B85">
            <w:pPr>
              <w:pStyle w:val="Header"/>
              <w:spacing w:before="20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I, (</w:t>
            </w:r>
            <w:r w:rsidR="002F506A" w:rsidRPr="00EA4A65">
              <w:rPr>
                <w:rFonts w:ascii="Calibri" w:hAnsi="Calibri" w:cs="Calibri"/>
                <w:sz w:val="22"/>
                <w:szCs w:val="22"/>
              </w:rPr>
              <w:t>PLEASE PRINT):...............</w:t>
            </w:r>
            <w:r w:rsidR="002F506A" w:rsidRPr="00EA4A65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2F506A" w:rsidRPr="00EA4A65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 hereby declare that the information supplied is to the best of my knowledge true and correct.</w:t>
            </w:r>
          </w:p>
        </w:tc>
      </w:tr>
      <w:tr w:rsidR="002F506A" w:rsidRPr="00EA4A65" w14:paraId="1CB8EE1B" w14:textId="77777777" w:rsidTr="007B7B85">
        <w:trPr>
          <w:cantSplit/>
        </w:trPr>
        <w:tc>
          <w:tcPr>
            <w:tcW w:w="51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860E6F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E4B321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  <w:tr w:rsidR="002F506A" w:rsidRPr="00EA4A65" w14:paraId="12E60967" w14:textId="77777777" w:rsidTr="007B7B85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9331AF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Designation:</w:t>
            </w:r>
          </w:p>
        </w:tc>
      </w:tr>
    </w:tbl>
    <w:p w14:paraId="1E036D97" w14:textId="77777777" w:rsidR="002F506A" w:rsidRPr="00EA4A65" w:rsidRDefault="002F506A" w:rsidP="000E63A6">
      <w:pPr>
        <w:jc w:val="center"/>
        <w:rPr>
          <w:rFonts w:ascii="Calibri" w:hAnsi="Calibri" w:cs="Calibri"/>
          <w:sz w:val="22"/>
          <w:szCs w:val="22"/>
        </w:rPr>
      </w:pPr>
    </w:p>
    <w:p w14:paraId="0490040A" w14:textId="77777777" w:rsidR="002F506A" w:rsidRPr="00EA4A65" w:rsidRDefault="002F506A" w:rsidP="002F506A">
      <w:pPr>
        <w:spacing w:line="288" w:lineRule="exact"/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Section A.:</w:t>
      </w:r>
      <w:r w:rsidRPr="00EA4A65">
        <w:rPr>
          <w:rFonts w:ascii="Calibri" w:hAnsi="Calibri" w:cs="Calibri"/>
          <w:b/>
          <w:sz w:val="22"/>
          <w:szCs w:val="22"/>
        </w:rPr>
        <w:tab/>
        <w:t xml:space="preserve"> CHANGE OF RESPONSIBLE PERSON/ ADDITIONAL RESPONSIBLE PERSON</w:t>
      </w:r>
    </w:p>
    <w:p w14:paraId="23F7A05E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</w:p>
    <w:p w14:paraId="6DCFFA7B" w14:textId="77777777" w:rsidR="002F506A" w:rsidRPr="00EA4A65" w:rsidRDefault="002F506A" w:rsidP="002F506A">
      <w:pPr>
        <w:pStyle w:val="Heading1"/>
        <w:numPr>
          <w:ilvl w:val="0"/>
          <w:numId w:val="0"/>
        </w:numPr>
        <w:rPr>
          <w:rFonts w:ascii="Calibri" w:hAnsi="Calibri" w:cs="Calibri"/>
          <w:caps/>
          <w:sz w:val="22"/>
          <w:szCs w:val="22"/>
        </w:rPr>
      </w:pPr>
      <w:r w:rsidRPr="00EA4A65">
        <w:rPr>
          <w:rFonts w:ascii="Calibri" w:hAnsi="Calibri" w:cs="Calibri"/>
          <w:caps/>
          <w:sz w:val="22"/>
          <w:szCs w:val="22"/>
        </w:rPr>
        <w:t>Details of new responsible person</w:t>
      </w:r>
    </w:p>
    <w:tbl>
      <w:tblPr>
        <w:tblW w:w="105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7"/>
        <w:gridCol w:w="774"/>
        <w:gridCol w:w="203"/>
        <w:gridCol w:w="1276"/>
        <w:gridCol w:w="1347"/>
        <w:gridCol w:w="2466"/>
      </w:tblGrid>
      <w:tr w:rsidR="002F506A" w:rsidRPr="00EA4A65" w14:paraId="66F092FE" w14:textId="77777777" w:rsidTr="007B7B85">
        <w:tc>
          <w:tcPr>
            <w:tcW w:w="4361" w:type="dxa"/>
          </w:tcPr>
          <w:p w14:paraId="67D12CF9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Surname:</w:t>
            </w:r>
          </w:p>
        </w:tc>
        <w:tc>
          <w:tcPr>
            <w:tcW w:w="1134" w:type="dxa"/>
            <w:gridSpan w:val="3"/>
          </w:tcPr>
          <w:p w14:paraId="5EB72937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1276" w:type="dxa"/>
          </w:tcPr>
          <w:p w14:paraId="33B51E3D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Initials:</w:t>
            </w:r>
          </w:p>
        </w:tc>
        <w:tc>
          <w:tcPr>
            <w:tcW w:w="3813" w:type="dxa"/>
            <w:gridSpan w:val="2"/>
          </w:tcPr>
          <w:p w14:paraId="4655DC48" w14:textId="77777777" w:rsidR="002F506A" w:rsidRPr="00EA4A65" w:rsidRDefault="002F506A" w:rsidP="007B7B85">
            <w:pPr>
              <w:spacing w:before="120" w:line="240" w:lineRule="exact"/>
              <w:ind w:right="-250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ID no:</w:t>
            </w:r>
          </w:p>
        </w:tc>
      </w:tr>
      <w:tr w:rsidR="002F506A" w:rsidRPr="00EA4A65" w14:paraId="68466AB7" w14:textId="77777777" w:rsidTr="007B7B85">
        <w:tc>
          <w:tcPr>
            <w:tcW w:w="10584" w:type="dxa"/>
            <w:gridSpan w:val="7"/>
          </w:tcPr>
          <w:p w14:paraId="3643F623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</w:tr>
      <w:tr w:rsidR="002F506A" w:rsidRPr="00EA4A65" w14:paraId="421CFC69" w14:textId="77777777" w:rsidTr="007B7B85">
        <w:tc>
          <w:tcPr>
            <w:tcW w:w="5292" w:type="dxa"/>
            <w:gridSpan w:val="3"/>
          </w:tcPr>
          <w:p w14:paraId="7078CBB0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5292" w:type="dxa"/>
            <w:gridSpan w:val="4"/>
          </w:tcPr>
          <w:p w14:paraId="652B1DA4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Cell.no:</w:t>
            </w:r>
          </w:p>
        </w:tc>
      </w:tr>
      <w:tr w:rsidR="002F506A" w:rsidRPr="00EA4A65" w14:paraId="674BB3FC" w14:textId="77777777" w:rsidTr="007B7B85">
        <w:tc>
          <w:tcPr>
            <w:tcW w:w="5292" w:type="dxa"/>
            <w:gridSpan w:val="3"/>
          </w:tcPr>
          <w:p w14:paraId="6D0C2E32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Experience regarding radiation protection:</w:t>
            </w:r>
          </w:p>
        </w:tc>
        <w:tc>
          <w:tcPr>
            <w:tcW w:w="5292" w:type="dxa"/>
            <w:gridSpan w:val="4"/>
          </w:tcPr>
          <w:p w14:paraId="07551D24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06A" w:rsidRPr="00EA4A65" w14:paraId="6C3D6540" w14:textId="77777777" w:rsidTr="007B7B85">
        <w:tc>
          <w:tcPr>
            <w:tcW w:w="5292" w:type="dxa"/>
            <w:gridSpan w:val="3"/>
          </w:tcPr>
          <w:p w14:paraId="5E44B671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Designation:</w:t>
            </w:r>
          </w:p>
        </w:tc>
        <w:tc>
          <w:tcPr>
            <w:tcW w:w="5292" w:type="dxa"/>
            <w:gridSpan w:val="4"/>
          </w:tcPr>
          <w:p w14:paraId="0D17FC79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Qualification:</w:t>
            </w:r>
          </w:p>
        </w:tc>
      </w:tr>
      <w:tr w:rsidR="002F506A" w:rsidRPr="00EA4A65" w14:paraId="1232B4FC" w14:textId="77777777" w:rsidTr="007B7B85">
        <w:tc>
          <w:tcPr>
            <w:tcW w:w="5292" w:type="dxa"/>
            <w:gridSpan w:val="3"/>
          </w:tcPr>
          <w:p w14:paraId="0A624A67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HPCSA Registration number:</w:t>
            </w:r>
          </w:p>
        </w:tc>
        <w:tc>
          <w:tcPr>
            <w:tcW w:w="5292" w:type="dxa"/>
            <w:gridSpan w:val="4"/>
          </w:tcPr>
          <w:p w14:paraId="77CD1886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06A" w:rsidRPr="00EA4A65" w14:paraId="67102292" w14:textId="77777777" w:rsidTr="007B7B85">
        <w:tc>
          <w:tcPr>
            <w:tcW w:w="4518" w:type="dxa"/>
            <w:gridSpan w:val="2"/>
          </w:tcPr>
          <w:p w14:paraId="3E55D507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 am aware of my duties as responsible person</w:t>
            </w:r>
            <w:r w:rsidRPr="00EA4A65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customMarkFollows="1" w:id="1"/>
              <w:sym w:font="Symbol" w:char="F0A8"/>
            </w:r>
          </w:p>
        </w:tc>
        <w:tc>
          <w:tcPr>
            <w:tcW w:w="3600" w:type="dxa"/>
            <w:gridSpan w:val="4"/>
          </w:tcPr>
          <w:p w14:paraId="7DDA5132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2466" w:type="dxa"/>
          </w:tcPr>
          <w:p w14:paraId="3B69DB55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5215A2EF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</w:p>
    <w:p w14:paraId="23188FC1" w14:textId="77777777" w:rsidR="002F506A" w:rsidRPr="00EA4A65" w:rsidRDefault="002F506A" w:rsidP="002F506A">
      <w:pPr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lastRenderedPageBreak/>
        <w:t xml:space="preserve">APPOINTMENT OF RESPONSIBLE PERSON </w:t>
      </w:r>
      <w:r w:rsidRPr="00EA4A65">
        <w:rPr>
          <w:rStyle w:val="FootnoteReference"/>
          <w:rFonts w:ascii="Calibri" w:hAnsi="Calibri" w:cs="Calibri"/>
          <w:b/>
          <w:sz w:val="22"/>
          <w:szCs w:val="22"/>
        </w:rPr>
        <w:footnoteReference w:id="2"/>
      </w:r>
    </w:p>
    <w:p w14:paraId="004FAC4B" w14:textId="77777777" w:rsidR="002F506A" w:rsidRPr="00EA4A65" w:rsidRDefault="002F506A" w:rsidP="002F506A">
      <w:pPr>
        <w:pStyle w:val="Heading2"/>
        <w:numPr>
          <w:ilvl w:val="0"/>
          <w:numId w:val="49"/>
        </w:numPr>
        <w:tabs>
          <w:tab w:val="num" w:pos="720"/>
        </w:tabs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EA4A65">
        <w:rPr>
          <w:rFonts w:ascii="Calibri" w:hAnsi="Calibri" w:cs="Calibri"/>
          <w:b w:val="0"/>
          <w:i w:val="0"/>
          <w:sz w:val="22"/>
          <w:szCs w:val="22"/>
        </w:rPr>
        <w:t>The licence holder must appoint a responsible person that has</w:t>
      </w:r>
    </w:p>
    <w:p w14:paraId="0B91702C" w14:textId="4F0B4322" w:rsidR="002F506A" w:rsidRPr="00EA4A65" w:rsidRDefault="002F506A" w:rsidP="002F506A">
      <w:pPr>
        <w:pStyle w:val="Heading1"/>
        <w:numPr>
          <w:ilvl w:val="0"/>
          <w:numId w:val="47"/>
        </w:numPr>
        <w:tabs>
          <w:tab w:val="num" w:pos="1080"/>
        </w:tabs>
        <w:spacing w:before="0"/>
        <w:ind w:left="1077" w:hanging="357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>adequate knowledge and experience in the field of radiation protection in general; as well as specific aspects of radiation protection as applicable the installations under his/</w:t>
      </w:r>
      <w:r w:rsidR="00043420" w:rsidRPr="00EA4A65">
        <w:rPr>
          <w:rFonts w:ascii="Calibri" w:hAnsi="Calibri" w:cs="Calibri"/>
          <w:sz w:val="22"/>
          <w:szCs w:val="22"/>
        </w:rPr>
        <w:t>her control</w:t>
      </w:r>
      <w:r w:rsidRPr="00EA4A65">
        <w:rPr>
          <w:rFonts w:ascii="Calibri" w:hAnsi="Calibri" w:cs="Calibri"/>
          <w:sz w:val="22"/>
          <w:szCs w:val="22"/>
        </w:rPr>
        <w:t>,</w:t>
      </w:r>
    </w:p>
    <w:p w14:paraId="658900EE" w14:textId="77777777" w:rsidR="002F506A" w:rsidRPr="00EA4A65" w:rsidRDefault="002F506A" w:rsidP="002F506A">
      <w:pPr>
        <w:pStyle w:val="Heading1"/>
        <w:numPr>
          <w:ilvl w:val="0"/>
          <w:numId w:val="0"/>
        </w:numPr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DUTIES OF RESPONSIBLE PERSON</w:t>
      </w:r>
    </w:p>
    <w:p w14:paraId="53F59479" w14:textId="77777777" w:rsidR="002F506A" w:rsidRPr="00EA4A65" w:rsidRDefault="002F506A" w:rsidP="002F506A">
      <w:pPr>
        <w:pStyle w:val="Heading2"/>
        <w:numPr>
          <w:ilvl w:val="0"/>
          <w:numId w:val="0"/>
        </w:numPr>
        <w:tabs>
          <w:tab w:val="left" w:pos="720"/>
        </w:tabs>
        <w:rPr>
          <w:rFonts w:ascii="Calibri" w:hAnsi="Calibri" w:cs="Calibri"/>
          <w:sz w:val="22"/>
          <w:szCs w:val="22"/>
          <w:lang w:val="en-ZA"/>
        </w:rPr>
      </w:pPr>
      <w:r w:rsidRPr="00EA4A65">
        <w:rPr>
          <w:rFonts w:ascii="Calibri" w:hAnsi="Calibri" w:cs="Calibri"/>
          <w:sz w:val="22"/>
          <w:szCs w:val="22"/>
          <w:lang w:val="en-ZA"/>
        </w:rPr>
        <w:t xml:space="preserve">              Responsible person must ensure that:</w:t>
      </w:r>
    </w:p>
    <w:p w14:paraId="0F4DD7B4" w14:textId="7A6D5B56" w:rsidR="002F506A" w:rsidRPr="00EA4A65" w:rsidRDefault="002F506A" w:rsidP="002F506A">
      <w:pPr>
        <w:pStyle w:val="BodyTextIndent"/>
        <w:numPr>
          <w:ilvl w:val="0"/>
          <w:numId w:val="4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The equipment and the facilities, in which such equipment is installed and used, meet all applicable radiation safety </w:t>
      </w:r>
      <w:r w:rsidR="00043420" w:rsidRPr="00EA4A65">
        <w:rPr>
          <w:rFonts w:ascii="Calibri" w:hAnsi="Calibri" w:cs="Calibri"/>
          <w:sz w:val="22"/>
          <w:szCs w:val="22"/>
        </w:rPr>
        <w:t>standards.</w:t>
      </w:r>
    </w:p>
    <w:p w14:paraId="3858BD87" w14:textId="55EBD576" w:rsidR="002F506A" w:rsidRPr="00EA4A65" w:rsidRDefault="002F506A" w:rsidP="002F506A">
      <w:pPr>
        <w:pStyle w:val="BodyTextIndent"/>
        <w:numPr>
          <w:ilvl w:val="0"/>
          <w:numId w:val="4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The equipment is maintained and functions </w:t>
      </w:r>
      <w:r w:rsidR="00043420" w:rsidRPr="00EA4A65">
        <w:rPr>
          <w:rFonts w:ascii="Calibri" w:hAnsi="Calibri" w:cs="Calibri"/>
          <w:sz w:val="22"/>
          <w:szCs w:val="22"/>
        </w:rPr>
        <w:t>properly.</w:t>
      </w:r>
    </w:p>
    <w:p w14:paraId="3F6BB32B" w14:textId="78E1E250" w:rsidR="002F506A" w:rsidRPr="00EA4A65" w:rsidRDefault="002F506A" w:rsidP="002F506A">
      <w:pPr>
        <w:pStyle w:val="BodyTextIndent"/>
        <w:numPr>
          <w:ilvl w:val="0"/>
          <w:numId w:val="43"/>
        </w:numPr>
        <w:tabs>
          <w:tab w:val="left" w:pos="108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The equipment is used and maintained only by competent and </w:t>
      </w:r>
      <w:r w:rsidR="00043420" w:rsidRPr="00EA4A65">
        <w:rPr>
          <w:rFonts w:ascii="Calibri" w:hAnsi="Calibri" w:cs="Calibri"/>
          <w:sz w:val="22"/>
          <w:szCs w:val="22"/>
        </w:rPr>
        <w:t>appropriately trained</w:t>
      </w:r>
      <w:r w:rsidRPr="00EA4A65">
        <w:rPr>
          <w:rFonts w:ascii="Calibri" w:hAnsi="Calibri" w:cs="Calibri"/>
          <w:sz w:val="22"/>
          <w:szCs w:val="22"/>
        </w:rPr>
        <w:t xml:space="preserve"> persons / </w:t>
      </w:r>
      <w:r w:rsidR="00043420" w:rsidRPr="00EA4A65">
        <w:rPr>
          <w:rFonts w:ascii="Calibri" w:hAnsi="Calibri" w:cs="Calibri"/>
          <w:sz w:val="22"/>
          <w:szCs w:val="22"/>
        </w:rPr>
        <w:t>personnel.</w:t>
      </w:r>
    </w:p>
    <w:p w14:paraId="21C54B45" w14:textId="7435B554" w:rsidR="002F506A" w:rsidRPr="00EA4A65" w:rsidRDefault="002F506A" w:rsidP="002F506A">
      <w:pPr>
        <w:pStyle w:val="BodyTextIndent"/>
        <w:numPr>
          <w:ilvl w:val="0"/>
          <w:numId w:val="4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Applicable Quality Control (QC) tests are performed at the prescribed frequencies as stipulated in “Diagnost QC” document on SAHPRA: Radiation Control </w:t>
      </w:r>
      <w:r w:rsidR="00043420" w:rsidRPr="00EA4A65">
        <w:rPr>
          <w:rFonts w:ascii="Calibri" w:hAnsi="Calibri" w:cs="Calibri"/>
          <w:sz w:val="22"/>
          <w:szCs w:val="22"/>
        </w:rPr>
        <w:t>website</w:t>
      </w:r>
      <w:r w:rsidR="00043420" w:rsidRPr="00EA4A65">
        <w:rPr>
          <w:rFonts w:ascii="Calibri" w:hAnsi="Calibri" w:cs="Calibri"/>
          <w:b/>
          <w:sz w:val="22"/>
          <w:szCs w:val="22"/>
        </w:rPr>
        <w:t>; (</w:t>
      </w:r>
      <w:r w:rsidRPr="00EA4A65">
        <w:rPr>
          <w:rFonts w:ascii="Calibri" w:hAnsi="Calibri" w:cs="Calibri"/>
          <w:b/>
          <w:color w:val="FF0000"/>
          <w:sz w:val="22"/>
          <w:szCs w:val="22"/>
        </w:rPr>
        <w:t xml:space="preserve"> medical use only)</w:t>
      </w:r>
    </w:p>
    <w:p w14:paraId="28E556F5" w14:textId="2C0607BD" w:rsidR="002F506A" w:rsidRPr="00EA4A65" w:rsidRDefault="002F506A" w:rsidP="002F506A">
      <w:pPr>
        <w:pStyle w:val="BodyTextIndent"/>
        <w:numPr>
          <w:ilvl w:val="0"/>
          <w:numId w:val="4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>The required QC equipment is provided;</w:t>
      </w:r>
      <w:r w:rsidRPr="00EA4A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43420" w:rsidRPr="00EA4A65">
        <w:rPr>
          <w:rFonts w:ascii="Calibri" w:hAnsi="Calibri" w:cs="Calibri"/>
          <w:b/>
          <w:color w:val="FF0000"/>
          <w:sz w:val="22"/>
          <w:szCs w:val="22"/>
        </w:rPr>
        <w:t>(medical</w:t>
      </w:r>
      <w:r w:rsidRPr="00EA4A65">
        <w:rPr>
          <w:rFonts w:ascii="Calibri" w:hAnsi="Calibri" w:cs="Calibri"/>
          <w:b/>
          <w:color w:val="FF0000"/>
          <w:sz w:val="22"/>
          <w:szCs w:val="22"/>
        </w:rPr>
        <w:t xml:space="preserve"> use only)</w:t>
      </w:r>
    </w:p>
    <w:p w14:paraId="0145B406" w14:textId="0CAA4C82" w:rsidR="002F506A" w:rsidRPr="00EA4A65" w:rsidRDefault="002F506A" w:rsidP="002F506A">
      <w:pPr>
        <w:pStyle w:val="BodyTextIndent"/>
        <w:numPr>
          <w:ilvl w:val="0"/>
          <w:numId w:val="4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Ensure that radiation surveys to monitor safe performance of equipment and to monitor radiation levels in work areas are </w:t>
      </w:r>
      <w:r w:rsidR="00043420" w:rsidRPr="00EA4A65">
        <w:rPr>
          <w:rFonts w:ascii="Calibri" w:hAnsi="Calibri" w:cs="Calibri"/>
          <w:sz w:val="22"/>
          <w:szCs w:val="22"/>
        </w:rPr>
        <w:t>undertaken.</w:t>
      </w:r>
    </w:p>
    <w:p w14:paraId="6A17F470" w14:textId="734C64B0" w:rsidR="002F506A" w:rsidRPr="00EA4A65" w:rsidRDefault="002F506A" w:rsidP="002F506A">
      <w:pPr>
        <w:pStyle w:val="BodyTextIndent"/>
        <w:numPr>
          <w:ilvl w:val="0"/>
          <w:numId w:val="4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>Radiation workers (occupationally exposed persons) are identified and issued with personal radiation monitoring devices (PRMD’s</w:t>
      </w:r>
      <w:r w:rsidR="00043420" w:rsidRPr="00EA4A65">
        <w:rPr>
          <w:rFonts w:ascii="Calibri" w:hAnsi="Calibri" w:cs="Calibri"/>
          <w:sz w:val="22"/>
          <w:szCs w:val="22"/>
        </w:rPr>
        <w:t>).</w:t>
      </w:r>
    </w:p>
    <w:p w14:paraId="3409579D" w14:textId="58B7F222" w:rsidR="002F506A" w:rsidRPr="00EA4A65" w:rsidRDefault="002F506A" w:rsidP="002F506A">
      <w:pPr>
        <w:pStyle w:val="BodyTextIndent"/>
        <w:numPr>
          <w:ilvl w:val="0"/>
          <w:numId w:val="4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The appropriate protective clothing, devices and equipment is provided to personnel and properly </w:t>
      </w:r>
      <w:r w:rsidR="00043420" w:rsidRPr="00EA4A65">
        <w:rPr>
          <w:rFonts w:ascii="Calibri" w:hAnsi="Calibri" w:cs="Calibri"/>
          <w:sz w:val="22"/>
          <w:szCs w:val="22"/>
        </w:rPr>
        <w:t>used.</w:t>
      </w:r>
    </w:p>
    <w:p w14:paraId="6572E8B1" w14:textId="3094ECD8" w:rsidR="002F506A" w:rsidRPr="00EA4A65" w:rsidRDefault="002F506A" w:rsidP="002F506A">
      <w:pPr>
        <w:pStyle w:val="BodyTextIndent"/>
        <w:numPr>
          <w:ilvl w:val="0"/>
          <w:numId w:val="45"/>
        </w:numPr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EA4A65">
        <w:rPr>
          <w:rFonts w:ascii="Calibri" w:hAnsi="Calibri" w:cs="Calibri"/>
          <w:color w:val="000000"/>
          <w:sz w:val="22"/>
          <w:szCs w:val="22"/>
        </w:rPr>
        <w:t xml:space="preserve">Radiation safety rules are communicated to and followed by all </w:t>
      </w:r>
      <w:r w:rsidR="00043420" w:rsidRPr="00EA4A65">
        <w:rPr>
          <w:rFonts w:ascii="Calibri" w:hAnsi="Calibri" w:cs="Calibri"/>
          <w:color w:val="000000"/>
          <w:sz w:val="22"/>
          <w:szCs w:val="22"/>
        </w:rPr>
        <w:t>personnel.</w:t>
      </w:r>
    </w:p>
    <w:p w14:paraId="0455B329" w14:textId="374F47F2" w:rsidR="002F506A" w:rsidRPr="00EA4A65" w:rsidRDefault="002F506A" w:rsidP="002F506A">
      <w:pPr>
        <w:pStyle w:val="BodyTextIndent"/>
        <w:numPr>
          <w:ilvl w:val="0"/>
          <w:numId w:val="4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A4A65">
        <w:rPr>
          <w:rFonts w:ascii="Calibri" w:hAnsi="Calibri" w:cs="Calibri"/>
          <w:color w:val="000000"/>
          <w:sz w:val="22"/>
          <w:szCs w:val="22"/>
        </w:rPr>
        <w:t xml:space="preserve">Operational procedures are established and maintained to ensure that the radiation exposure to </w:t>
      </w:r>
      <w:r w:rsidRPr="00EA4A65">
        <w:rPr>
          <w:rFonts w:ascii="Calibri" w:hAnsi="Calibri" w:cs="Calibri"/>
          <w:sz w:val="22"/>
          <w:szCs w:val="22"/>
        </w:rPr>
        <w:t xml:space="preserve">workers, patients and public is kept as low as </w:t>
      </w:r>
      <w:r w:rsidR="00043420" w:rsidRPr="00EA4A65">
        <w:rPr>
          <w:rFonts w:ascii="Calibri" w:hAnsi="Calibri" w:cs="Calibri"/>
          <w:sz w:val="22"/>
          <w:szCs w:val="22"/>
        </w:rPr>
        <w:t>reasonably</w:t>
      </w:r>
      <w:r w:rsidRPr="00EA4A65">
        <w:rPr>
          <w:rFonts w:ascii="Calibri" w:hAnsi="Calibri" w:cs="Calibri"/>
          <w:sz w:val="22"/>
          <w:szCs w:val="22"/>
        </w:rPr>
        <w:t xml:space="preserve"> achievable (ALARA) without compromising the diagnostic efficiency of the result, and </w:t>
      </w:r>
    </w:p>
    <w:p w14:paraId="66C6CBBD" w14:textId="77777777" w:rsidR="002F506A" w:rsidRPr="00EA4A65" w:rsidRDefault="002F506A" w:rsidP="002F506A">
      <w:pPr>
        <w:pStyle w:val="BodyTextIndent"/>
        <w:numPr>
          <w:ilvl w:val="0"/>
          <w:numId w:val="46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EA4A65">
        <w:rPr>
          <w:rFonts w:ascii="Calibri" w:hAnsi="Calibri" w:cs="Calibri"/>
          <w:sz w:val="22"/>
          <w:szCs w:val="22"/>
        </w:rPr>
        <w:t xml:space="preserve">Workers are educated in the hazards and risks of ionising radiation. </w:t>
      </w:r>
    </w:p>
    <w:p w14:paraId="7382F310" w14:textId="77777777" w:rsidR="002F506A" w:rsidRPr="00EA4A65" w:rsidRDefault="002F506A" w:rsidP="002F506A">
      <w:pPr>
        <w:pStyle w:val="BodyTextIndent"/>
        <w:spacing w:after="0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B3B21D" w14:textId="77777777" w:rsidR="002F506A" w:rsidRPr="00EA4A65" w:rsidRDefault="002F506A" w:rsidP="002F506A">
      <w:pPr>
        <w:ind w:left="45"/>
        <w:rPr>
          <w:rFonts w:ascii="Calibri" w:hAnsi="Calibri" w:cs="Calibri"/>
          <w:b/>
          <w:sz w:val="22"/>
          <w:szCs w:val="22"/>
        </w:rPr>
      </w:pPr>
      <w:r w:rsidRPr="00EA4A65">
        <w:rPr>
          <w:rFonts w:ascii="Calibri" w:hAnsi="Calibri" w:cs="Calibri"/>
          <w:b/>
          <w:sz w:val="22"/>
          <w:szCs w:val="22"/>
        </w:rPr>
        <w:t>Section B.:</w:t>
      </w:r>
      <w:r w:rsidRPr="00EA4A65">
        <w:rPr>
          <w:rFonts w:ascii="Calibri" w:hAnsi="Calibri" w:cs="Calibri"/>
          <w:b/>
          <w:sz w:val="22"/>
          <w:szCs w:val="22"/>
        </w:rPr>
        <w:tab/>
        <w:t xml:space="preserve">RESIGNATION / TERMINATION OF RESPONSIBLE PERSON </w:t>
      </w:r>
    </w:p>
    <w:p w14:paraId="47565974" w14:textId="77777777" w:rsidR="002F506A" w:rsidRPr="00EA4A65" w:rsidRDefault="002F506A" w:rsidP="002F506A">
      <w:pPr>
        <w:rPr>
          <w:rFonts w:ascii="Calibri" w:hAnsi="Calibri" w:cs="Calibri"/>
          <w:sz w:val="22"/>
          <w:szCs w:val="22"/>
        </w:rPr>
      </w:pPr>
    </w:p>
    <w:tbl>
      <w:tblPr>
        <w:tblW w:w="105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7"/>
        <w:gridCol w:w="774"/>
        <w:gridCol w:w="203"/>
        <w:gridCol w:w="1276"/>
        <w:gridCol w:w="1347"/>
        <w:gridCol w:w="2466"/>
      </w:tblGrid>
      <w:tr w:rsidR="002F506A" w:rsidRPr="00EA4A65" w14:paraId="74328FF0" w14:textId="77777777" w:rsidTr="007B7B85">
        <w:tc>
          <w:tcPr>
            <w:tcW w:w="4361" w:type="dxa"/>
          </w:tcPr>
          <w:p w14:paraId="56B28B5C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Surname:</w:t>
            </w:r>
          </w:p>
        </w:tc>
        <w:tc>
          <w:tcPr>
            <w:tcW w:w="1134" w:type="dxa"/>
            <w:gridSpan w:val="3"/>
          </w:tcPr>
          <w:p w14:paraId="1A99288F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1276" w:type="dxa"/>
          </w:tcPr>
          <w:p w14:paraId="00B5AB27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Initials:</w:t>
            </w:r>
          </w:p>
        </w:tc>
        <w:tc>
          <w:tcPr>
            <w:tcW w:w="3813" w:type="dxa"/>
            <w:gridSpan w:val="2"/>
          </w:tcPr>
          <w:p w14:paraId="5473A94B" w14:textId="77777777" w:rsidR="002F506A" w:rsidRPr="00EA4A65" w:rsidRDefault="002F506A" w:rsidP="007B7B85">
            <w:pPr>
              <w:spacing w:before="120" w:line="240" w:lineRule="exact"/>
              <w:ind w:right="-250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ID no:</w:t>
            </w:r>
          </w:p>
        </w:tc>
      </w:tr>
      <w:tr w:rsidR="002F506A" w:rsidRPr="00EA4A65" w14:paraId="0219A164" w14:textId="77777777" w:rsidTr="007B7B85">
        <w:tc>
          <w:tcPr>
            <w:tcW w:w="10584" w:type="dxa"/>
            <w:gridSpan w:val="7"/>
          </w:tcPr>
          <w:p w14:paraId="52C8F2DB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</w:tr>
      <w:tr w:rsidR="002F506A" w:rsidRPr="00EA4A65" w14:paraId="58290E09" w14:textId="77777777" w:rsidTr="007B7B85">
        <w:tc>
          <w:tcPr>
            <w:tcW w:w="5292" w:type="dxa"/>
            <w:gridSpan w:val="3"/>
          </w:tcPr>
          <w:p w14:paraId="2C512709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5292" w:type="dxa"/>
            <w:gridSpan w:val="4"/>
          </w:tcPr>
          <w:p w14:paraId="40535678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Cell.no:</w:t>
            </w:r>
          </w:p>
        </w:tc>
      </w:tr>
      <w:tr w:rsidR="002F506A" w:rsidRPr="00EA4A65" w14:paraId="712FC62B" w14:textId="77777777" w:rsidTr="007B7B85">
        <w:tc>
          <w:tcPr>
            <w:tcW w:w="5292" w:type="dxa"/>
            <w:gridSpan w:val="3"/>
          </w:tcPr>
          <w:p w14:paraId="3A0C644F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Designation:</w:t>
            </w:r>
          </w:p>
        </w:tc>
        <w:tc>
          <w:tcPr>
            <w:tcW w:w="5292" w:type="dxa"/>
            <w:gridSpan w:val="4"/>
          </w:tcPr>
          <w:p w14:paraId="0870F9E7" w14:textId="77777777" w:rsidR="002F506A" w:rsidRPr="00EA4A65" w:rsidRDefault="002F506A" w:rsidP="007B7B85">
            <w:pPr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Qualification:</w:t>
            </w:r>
          </w:p>
        </w:tc>
      </w:tr>
      <w:tr w:rsidR="002F506A" w:rsidRPr="00EA4A65" w14:paraId="12ABCDF1" w14:textId="77777777" w:rsidTr="007B7B85">
        <w:tc>
          <w:tcPr>
            <w:tcW w:w="4518" w:type="dxa"/>
            <w:gridSpan w:val="2"/>
          </w:tcPr>
          <w:p w14:paraId="50D242C0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I request removel of my details as Responsible person</w:t>
            </w:r>
          </w:p>
        </w:tc>
        <w:tc>
          <w:tcPr>
            <w:tcW w:w="3600" w:type="dxa"/>
            <w:gridSpan w:val="4"/>
          </w:tcPr>
          <w:p w14:paraId="2D57A594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2466" w:type="dxa"/>
          </w:tcPr>
          <w:p w14:paraId="1677F2D7" w14:textId="77777777" w:rsidR="002F506A" w:rsidRPr="00EA4A65" w:rsidRDefault="002F506A" w:rsidP="007B7B85">
            <w:pPr>
              <w:spacing w:before="120"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640853FD" w14:textId="2BBD27D6" w:rsidR="002F506A" w:rsidRDefault="002F506A" w:rsidP="002F506A">
      <w:pPr>
        <w:pStyle w:val="BodyTextIndent"/>
        <w:spacing w:after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AE14E6" w14:textId="77777777" w:rsidR="00A306AE" w:rsidRPr="00EA4A65" w:rsidRDefault="00A306AE" w:rsidP="002F506A">
      <w:pPr>
        <w:pStyle w:val="BodyTextIndent"/>
        <w:spacing w:after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880"/>
      </w:tblGrid>
      <w:tr w:rsidR="002F506A" w:rsidRPr="00EA4A65" w14:paraId="4448640B" w14:textId="77777777" w:rsidTr="007B7B85">
        <w:tc>
          <w:tcPr>
            <w:tcW w:w="8640" w:type="dxa"/>
            <w:gridSpan w:val="2"/>
            <w:tcBorders>
              <w:top w:val="double" w:sz="6" w:space="0" w:color="auto"/>
              <w:bottom w:val="nil"/>
            </w:tcBorders>
          </w:tcPr>
          <w:p w14:paraId="7ED1737C" w14:textId="77777777" w:rsidR="002F506A" w:rsidRPr="00EA4A65" w:rsidRDefault="002F506A" w:rsidP="007B7B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b/>
                <w:sz w:val="22"/>
                <w:szCs w:val="22"/>
              </w:rPr>
              <w:t>For office use only</w:t>
            </w:r>
          </w:p>
        </w:tc>
      </w:tr>
      <w:tr w:rsidR="002F506A" w:rsidRPr="00EA4A65" w14:paraId="01B007D5" w14:textId="77777777" w:rsidTr="007B7B85">
        <w:tc>
          <w:tcPr>
            <w:tcW w:w="5760" w:type="dxa"/>
            <w:tcBorders>
              <w:top w:val="single" w:sz="6" w:space="0" w:color="auto"/>
              <w:bottom w:val="single" w:sz="18" w:space="0" w:color="auto"/>
            </w:tcBorders>
          </w:tcPr>
          <w:p w14:paraId="2832C78C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Type of modification/disposal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18" w:space="0" w:color="auto"/>
            </w:tcBorders>
          </w:tcPr>
          <w:p w14:paraId="3F1E1FA0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Generic code</w:t>
            </w:r>
          </w:p>
        </w:tc>
      </w:tr>
      <w:tr w:rsidR="002F506A" w:rsidRPr="00EA4A65" w14:paraId="57EC7478" w14:textId="77777777" w:rsidTr="007B7B85">
        <w:tc>
          <w:tcPr>
            <w:tcW w:w="5760" w:type="dxa"/>
            <w:tcBorders>
              <w:top w:val="nil"/>
            </w:tcBorders>
          </w:tcPr>
          <w:p w14:paraId="59292D86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Change of responsible person</w:t>
            </w:r>
          </w:p>
        </w:tc>
        <w:tc>
          <w:tcPr>
            <w:tcW w:w="2880" w:type="dxa"/>
            <w:tcBorders>
              <w:top w:val="nil"/>
            </w:tcBorders>
          </w:tcPr>
          <w:p w14:paraId="1BC461E6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DP010</w:t>
            </w:r>
          </w:p>
        </w:tc>
      </w:tr>
      <w:tr w:rsidR="002F506A" w:rsidRPr="00EA4A65" w14:paraId="0125856B" w14:textId="77777777" w:rsidTr="007B7B85">
        <w:tc>
          <w:tcPr>
            <w:tcW w:w="5760" w:type="dxa"/>
          </w:tcPr>
          <w:p w14:paraId="253CF71D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Additional responsible person</w:t>
            </w:r>
          </w:p>
        </w:tc>
        <w:tc>
          <w:tcPr>
            <w:tcW w:w="2880" w:type="dxa"/>
          </w:tcPr>
          <w:p w14:paraId="2EE0CD02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DP011</w:t>
            </w:r>
          </w:p>
        </w:tc>
      </w:tr>
      <w:tr w:rsidR="002F506A" w:rsidRPr="00EA4A65" w14:paraId="120C562C" w14:textId="77777777" w:rsidTr="007B7B85">
        <w:tc>
          <w:tcPr>
            <w:tcW w:w="5760" w:type="dxa"/>
          </w:tcPr>
          <w:p w14:paraId="177C1C7C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Resignation/ Termination</w:t>
            </w:r>
          </w:p>
        </w:tc>
        <w:tc>
          <w:tcPr>
            <w:tcW w:w="2880" w:type="dxa"/>
          </w:tcPr>
          <w:p w14:paraId="0F5D86E2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  <w:r w:rsidRPr="00EA4A65">
              <w:rPr>
                <w:rFonts w:ascii="Calibri" w:hAnsi="Calibri" w:cs="Calibri"/>
                <w:sz w:val="22"/>
                <w:szCs w:val="22"/>
              </w:rPr>
              <w:t>DP012</w:t>
            </w:r>
          </w:p>
        </w:tc>
      </w:tr>
      <w:tr w:rsidR="002F506A" w:rsidRPr="00EA4A65" w14:paraId="3B728EBD" w14:textId="77777777" w:rsidTr="007B7B85">
        <w:tc>
          <w:tcPr>
            <w:tcW w:w="5760" w:type="dxa"/>
          </w:tcPr>
          <w:p w14:paraId="7E528B71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FBC721D" w14:textId="77777777" w:rsidR="002F506A" w:rsidRPr="00EA4A65" w:rsidRDefault="002F506A" w:rsidP="007B7B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FD13AD" w14:textId="1EE8981C" w:rsidR="00EA4A65" w:rsidRPr="00A83051" w:rsidRDefault="00EA4A65" w:rsidP="00EA4A65">
      <w:pPr>
        <w:rPr>
          <w:rFonts w:ascii="Calibri" w:hAnsi="Calibri" w:cs="Calibri"/>
          <w:vanish/>
          <w:sz w:val="22"/>
          <w:szCs w:val="22"/>
          <w:specVanish/>
        </w:rPr>
      </w:pPr>
    </w:p>
    <w:p w14:paraId="5C202FDB" w14:textId="5F835828" w:rsidR="00EA4A65" w:rsidRPr="00A83051" w:rsidRDefault="00A83051" w:rsidP="00EA4A65">
      <w:pPr>
        <w:rPr>
          <w:rFonts w:ascii="Calibri" w:hAnsi="Calibri" w:cs="Calibri"/>
          <w:vanish/>
          <w:sz w:val="22"/>
          <w:szCs w:val="22"/>
          <w:specVanish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EA4A65" w:rsidRPr="00A83051" w:rsidSect="00A306AE">
      <w:headerReference w:type="default" r:id="rId11"/>
      <w:footerReference w:type="default" r:id="rId12"/>
      <w:pgSz w:w="11906" w:h="16838"/>
      <w:pgMar w:top="720" w:right="720" w:bottom="720" w:left="720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F2D9" w14:textId="77777777" w:rsidR="008858E7" w:rsidRDefault="008858E7" w:rsidP="00EB6CCA">
      <w:r>
        <w:separator/>
      </w:r>
    </w:p>
  </w:endnote>
  <w:endnote w:type="continuationSeparator" w:id="0">
    <w:p w14:paraId="09653CBF" w14:textId="77777777" w:rsidR="008858E7" w:rsidRDefault="008858E7" w:rsidP="00EB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  <w:sz w:val="18"/>
        <w:szCs w:val="18"/>
      </w:rPr>
      <w:id w:val="1258180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7F080C" w14:textId="77777777" w:rsidR="00A306AE" w:rsidRDefault="00A306AE" w:rsidP="00A306AE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15D4A8A" w14:textId="358C8268" w:rsidR="006748A4" w:rsidRPr="006748A4" w:rsidRDefault="00A306AE" w:rsidP="00A306AE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57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GLF-RDN-XR-02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</w:t>
            </w:r>
            <w:r w:rsidRPr="004357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_v1                                                                                                                                                                                         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7B48" w14:textId="77777777" w:rsidR="008858E7" w:rsidRDefault="008858E7" w:rsidP="00EB6CCA">
      <w:r>
        <w:separator/>
      </w:r>
    </w:p>
  </w:footnote>
  <w:footnote w:type="continuationSeparator" w:id="0">
    <w:p w14:paraId="1D005B4B" w14:textId="77777777" w:rsidR="008858E7" w:rsidRDefault="008858E7" w:rsidP="00EB6CCA">
      <w:r>
        <w:continuationSeparator/>
      </w:r>
    </w:p>
  </w:footnote>
  <w:footnote w:id="1">
    <w:p w14:paraId="45D4EC26" w14:textId="77777777" w:rsidR="002F506A" w:rsidRDefault="002F506A" w:rsidP="002F506A">
      <w:pPr>
        <w:pStyle w:val="FootnoteText"/>
        <w:rPr>
          <w:lang w:val="en-US"/>
        </w:rPr>
      </w:pPr>
      <w:r>
        <w:rPr>
          <w:rStyle w:val="FootnoteReference"/>
        </w:rPr>
        <w:sym w:font="Symbol" w:char="F0A8"/>
      </w:r>
      <w:r>
        <w:t xml:space="preserve"> SAHPRA Guidelines documents: </w:t>
      </w:r>
      <w:bookmarkStart w:id="0" w:name="_Hlk56601134"/>
      <w:r>
        <w:fldChar w:fldCharType="begin"/>
      </w:r>
      <w:r>
        <w:instrText xml:space="preserve"> HYPERLINK "</w:instrText>
      </w:r>
      <w:r w:rsidRPr="00DB0D25">
        <w:instrText xml:space="preserve">http://www.sahpra.org.za </w:instrText>
      </w:r>
      <w:r w:rsidRPr="00DB0D25">
        <w:sym w:font="Symbol" w:char="F0AE"/>
      </w:r>
      <w:r w:rsidRPr="00DB0D25">
        <w:instrText>health products Code -</w:instrText>
      </w:r>
      <w:r>
        <w:instrText xml:space="preserve">" </w:instrText>
      </w:r>
      <w:r>
        <w:fldChar w:fldCharType="separate"/>
      </w:r>
      <w:r w:rsidRPr="00B63873">
        <w:rPr>
          <w:rStyle w:val="Hyperlink"/>
        </w:rPr>
        <w:t xml:space="preserve">http://www.sahpra.org.za </w:t>
      </w:r>
      <w:r>
        <w:rPr>
          <w:rStyle w:val="Hyperlink"/>
        </w:rPr>
        <w:t>&gt;</w:t>
      </w:r>
      <w:r w:rsidRPr="00B63873">
        <w:rPr>
          <w:rStyle w:val="Hyperlink"/>
        </w:rPr>
        <w:t xml:space="preserve">health products </w:t>
      </w:r>
      <w:r>
        <w:rPr>
          <w:rStyle w:val="Hyperlink"/>
        </w:rPr>
        <w:t xml:space="preserve">&gt; radiation control </w:t>
      </w:r>
      <w:r w:rsidRPr="00B63873">
        <w:rPr>
          <w:rStyle w:val="Hyperlink"/>
        </w:rPr>
        <w:t>Code -</w:t>
      </w:r>
      <w:r>
        <w:fldChar w:fldCharType="end"/>
      </w:r>
      <w:bookmarkEnd w:id="0"/>
      <w:r>
        <w:t xml:space="preserve"> users of medical x-ray equipment </w:t>
      </w:r>
      <w:r>
        <w:sym w:font="Symbol" w:char="F0AE"/>
      </w:r>
      <w:r>
        <w:t xml:space="preserve"> </w:t>
      </w:r>
      <w:r>
        <w:rPr>
          <w:sz w:val="16"/>
          <w:szCs w:val="16"/>
        </w:rPr>
        <w:t>Pt. 4</w:t>
      </w:r>
    </w:p>
  </w:footnote>
  <w:footnote w:id="2">
    <w:p w14:paraId="14744493" w14:textId="77777777" w:rsidR="002F506A" w:rsidRPr="006372F6" w:rsidRDefault="002F506A" w:rsidP="002F506A">
      <w:pPr>
        <w:tabs>
          <w:tab w:val="left" w:pos="540"/>
          <w:tab w:val="left" w:pos="1080"/>
        </w:tabs>
        <w:jc w:val="both"/>
        <w:rPr>
          <w:rFonts w:ascii="Arial" w:hAnsi="Arial" w:cs="Arial"/>
          <w:b/>
          <w:bCs/>
          <w:sz w:val="16"/>
          <w:szCs w:val="16"/>
          <w:lang w:val="en-ZA"/>
        </w:rPr>
      </w:pPr>
      <w:r w:rsidRPr="001C004F">
        <w:rPr>
          <w:rStyle w:val="FootnoteReference"/>
          <w:sz w:val="16"/>
          <w:szCs w:val="16"/>
        </w:rPr>
        <w:footnoteRef/>
      </w:r>
      <w:r w:rsidRPr="001C004F">
        <w:rPr>
          <w:sz w:val="16"/>
          <w:szCs w:val="16"/>
        </w:rPr>
        <w:t xml:space="preserve"> </w:t>
      </w:r>
      <w:r w:rsidRPr="001C004F">
        <w:rPr>
          <w:sz w:val="16"/>
          <w:szCs w:val="16"/>
          <w:lang w:val="en-US"/>
        </w:rPr>
        <w:t xml:space="preserve"> </w:t>
      </w:r>
      <w:r w:rsidRPr="006372F6">
        <w:rPr>
          <w:rFonts w:ascii="Arial" w:hAnsi="Arial" w:cs="Arial"/>
          <w:sz w:val="16"/>
          <w:szCs w:val="16"/>
          <w:lang w:val="en-US"/>
        </w:rPr>
        <w:t xml:space="preserve">Refer to: </w:t>
      </w:r>
      <w:hyperlink w:history="1">
        <w:r w:rsidRPr="00894E71">
          <w:rPr>
            <w:rStyle w:val="Hyperlink"/>
            <w:rFonts w:ascii="Arial" w:hAnsi="Arial" w:cs="Arial"/>
            <w:sz w:val="16"/>
            <w:szCs w:val="16"/>
          </w:rPr>
          <w:t>http://www.sahpra.org.za &gt;health products &gt; radiation control  -</w:t>
        </w:r>
      </w:hyperlink>
    </w:p>
    <w:p w14:paraId="4B777BEA" w14:textId="77777777" w:rsidR="002F506A" w:rsidRPr="006372F6" w:rsidRDefault="002F506A" w:rsidP="002F506A">
      <w:pPr>
        <w:pStyle w:val="FootnoteText"/>
        <w:numPr>
          <w:ilvl w:val="0"/>
          <w:numId w:val="48"/>
        </w:numPr>
        <w:rPr>
          <w:rFonts w:ascii="Arial" w:hAnsi="Arial" w:cs="Arial"/>
          <w:sz w:val="16"/>
          <w:szCs w:val="16"/>
          <w:lang w:val="en-US"/>
        </w:rPr>
      </w:pPr>
      <w:r w:rsidRPr="006372F6">
        <w:rPr>
          <w:rFonts w:ascii="Arial" w:hAnsi="Arial" w:cs="Arial"/>
          <w:sz w:val="16"/>
          <w:szCs w:val="16"/>
          <w:lang w:val="en-US"/>
        </w:rPr>
        <w:t xml:space="preserve">Regulations Concerning the </w:t>
      </w:r>
      <w:r>
        <w:rPr>
          <w:rFonts w:ascii="Arial" w:hAnsi="Arial" w:cs="Arial"/>
          <w:sz w:val="16"/>
          <w:szCs w:val="16"/>
          <w:lang w:val="en-US"/>
        </w:rPr>
        <w:t>Control of Electronic equipment.</w:t>
      </w:r>
      <w:r w:rsidRPr="006372F6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41D9A8E8" w14:textId="6AB57A5A" w:rsidR="002F506A" w:rsidRPr="00EA4A65" w:rsidRDefault="002F506A" w:rsidP="002F506A">
      <w:pPr>
        <w:pStyle w:val="FootnoteText"/>
        <w:numPr>
          <w:ilvl w:val="0"/>
          <w:numId w:val="48"/>
        </w:numPr>
        <w:rPr>
          <w:rFonts w:ascii="Calibri" w:hAnsi="Calibri" w:cs="Calibri"/>
          <w:sz w:val="16"/>
          <w:szCs w:val="16"/>
          <w:lang w:val="en-US"/>
        </w:rPr>
      </w:pPr>
      <w:r w:rsidRPr="006372F6">
        <w:rPr>
          <w:rFonts w:ascii="Arial" w:hAnsi="Arial" w:cs="Arial"/>
          <w:sz w:val="16"/>
          <w:szCs w:val="16"/>
          <w:lang w:val="en-US"/>
        </w:rPr>
        <w:t>Code of practice for users of medical x-ray equipment.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520"/>
      <w:gridCol w:w="2410"/>
    </w:tblGrid>
    <w:tr w:rsidR="00A306AE" w:rsidRPr="00FE703D" w14:paraId="5BE2826B" w14:textId="77777777" w:rsidTr="006C4374">
      <w:trPr>
        <w:cantSplit/>
        <w:trHeight w:val="989"/>
      </w:trPr>
      <w:tc>
        <w:tcPr>
          <w:tcW w:w="1560" w:type="dxa"/>
          <w:tcBorders>
            <w:bottom w:val="nil"/>
          </w:tcBorders>
        </w:tcPr>
        <w:p w14:paraId="4B5FFB14" w14:textId="77777777" w:rsidR="00A306AE" w:rsidRPr="003B0FBD" w:rsidRDefault="00A306AE" w:rsidP="00A306AE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3B0FBD">
            <w:rPr>
              <w:rFonts w:asciiTheme="minorHAnsi" w:hAnsiTheme="minorHAnsi" w:cstheme="minorHAnsi"/>
              <w:b/>
              <w:bCs/>
              <w:sz w:val="22"/>
              <w:szCs w:val="22"/>
            </w:rPr>
            <w:t>Doc Number:</w:t>
          </w:r>
        </w:p>
        <w:p w14:paraId="3C3007E1" w14:textId="44D10880" w:rsidR="00A306AE" w:rsidRPr="003B0FBD" w:rsidRDefault="00A306AE" w:rsidP="00A306A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sz w:val="18"/>
              <w:szCs w:val="18"/>
            </w:rPr>
            <w:t>GLF-RDN-XR-02</w:t>
          </w:r>
          <w:r>
            <w:rPr>
              <w:rFonts w:asciiTheme="minorHAnsi" w:hAnsiTheme="minorHAnsi" w:cstheme="minorHAnsi"/>
              <w:sz w:val="18"/>
              <w:szCs w:val="18"/>
            </w:rPr>
            <w:t>C</w:t>
          </w:r>
        </w:p>
        <w:p w14:paraId="19AB25DF" w14:textId="77777777" w:rsidR="00A306AE" w:rsidRPr="003B0FBD" w:rsidRDefault="00A306AE" w:rsidP="00A306A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55D89B66" w14:textId="1A0C8297" w:rsidR="00A306AE" w:rsidRPr="003B0FBD" w:rsidRDefault="00A306AE" w:rsidP="00A306AE">
          <w:pPr>
            <w:jc w:val="center"/>
            <w:rPr>
              <w:rFonts w:asciiTheme="minorHAnsi" w:hAnsiTheme="minorHAnsi" w:cstheme="minorHAnsi"/>
              <w:i/>
              <w:iCs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[</w:t>
          </w:r>
          <w:r w:rsidRPr="003B0FBD"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Old No. RC00</w:t>
          </w:r>
          <w:r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5</w:t>
          </w:r>
          <w:r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]</w:t>
          </w:r>
        </w:p>
      </w:tc>
      <w:tc>
        <w:tcPr>
          <w:tcW w:w="6520" w:type="dxa"/>
          <w:vMerge w:val="restart"/>
          <w:tcBorders>
            <w:right w:val="single" w:sz="4" w:space="0" w:color="auto"/>
          </w:tcBorders>
          <w:vAlign w:val="center"/>
        </w:tcPr>
        <w:p w14:paraId="71CE8B84" w14:textId="7CCFDA76" w:rsidR="00A306AE" w:rsidRPr="003B0FBD" w:rsidRDefault="00A306AE" w:rsidP="00A306A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APPLICATION 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IN TERMS OF ARCTICLE 4 OF THE HAZARDOUS SUBSTANCES ACT 15 OF 1973</w:t>
          </w:r>
        </w:p>
        <w:p w14:paraId="1BCB43A3" w14:textId="0B416099" w:rsidR="00A306AE" w:rsidRPr="003B0FBD" w:rsidRDefault="00A306AE" w:rsidP="00A306A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tcBorders>
            <w:left w:val="single" w:sz="4" w:space="0" w:color="auto"/>
            <w:bottom w:val="nil"/>
          </w:tcBorders>
          <w:vAlign w:val="center"/>
        </w:tcPr>
        <w:p w14:paraId="5FEE8148" w14:textId="77777777" w:rsidR="00A306AE" w:rsidRPr="00FE703D" w:rsidRDefault="00A306AE" w:rsidP="00A306AE">
          <w:pPr>
            <w:jc w:val="center"/>
            <w:rPr>
              <w:rFonts w:asciiTheme="minorHAnsi" w:hAnsiTheme="minorHAnsi" w:cstheme="minorHAnsi"/>
              <w:b/>
            </w:rPr>
          </w:pPr>
          <w:r w:rsidRPr="00FE703D">
            <w:rPr>
              <w:rFonts w:asciiTheme="minorHAnsi" w:hAnsiTheme="minorHAnsi" w:cstheme="minorHAnsi"/>
              <w:noProof/>
            </w:rPr>
            <w:drawing>
              <wp:inline distT="0" distB="0" distL="0" distR="0" wp14:anchorId="10B19C4E" wp14:editId="08C61416">
                <wp:extent cx="1308847" cy="608746"/>
                <wp:effectExtent l="0" t="0" r="5715" b="0"/>
                <wp:docPr id="12" name="Picture 1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06AE" w:rsidRPr="00FE703D" w14:paraId="4B7633E4" w14:textId="77777777" w:rsidTr="006C4374">
      <w:trPr>
        <w:cantSplit/>
      </w:trPr>
      <w:tc>
        <w:tcPr>
          <w:tcW w:w="1560" w:type="dxa"/>
        </w:tcPr>
        <w:p w14:paraId="1BB225DB" w14:textId="77777777" w:rsidR="00A306AE" w:rsidRPr="003B0FBD" w:rsidRDefault="00A306AE" w:rsidP="00A306A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sz w:val="18"/>
              <w:szCs w:val="18"/>
            </w:rPr>
            <w:t>Revision 1.0</w:t>
          </w:r>
        </w:p>
      </w:tc>
      <w:tc>
        <w:tcPr>
          <w:tcW w:w="6520" w:type="dxa"/>
          <w:vMerge/>
          <w:tcBorders>
            <w:right w:val="single" w:sz="4" w:space="0" w:color="auto"/>
          </w:tcBorders>
        </w:tcPr>
        <w:p w14:paraId="1C62F404" w14:textId="77777777" w:rsidR="00A306AE" w:rsidRPr="00FE703D" w:rsidRDefault="00A306AE" w:rsidP="00A306AE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tcBorders>
            <w:left w:val="single" w:sz="4" w:space="0" w:color="auto"/>
          </w:tcBorders>
        </w:tcPr>
        <w:p w14:paraId="1B37EC70" w14:textId="77777777" w:rsidR="00A306AE" w:rsidRPr="00FE703D" w:rsidRDefault="00A306AE" w:rsidP="00A306AE">
          <w:pPr>
            <w:rPr>
              <w:rFonts w:asciiTheme="minorHAnsi" w:hAnsiTheme="minorHAnsi" w:cstheme="minorHAnsi"/>
              <w:sz w:val="18"/>
              <w:szCs w:val="18"/>
            </w:rPr>
          </w:pPr>
          <w:r w:rsidRPr="00FE703D">
            <w:rPr>
              <w:rFonts w:asciiTheme="minorHAnsi" w:hAnsiTheme="minorHAnsi" w:cstheme="minorHAnsi"/>
              <w:sz w:val="18"/>
              <w:szCs w:val="18"/>
            </w:rPr>
            <w:t xml:space="preserve">Effective date: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22 April </w:t>
          </w:r>
          <w:r w:rsidRPr="00FE703D">
            <w:rPr>
              <w:rFonts w:asciiTheme="minorHAnsi" w:hAnsiTheme="minorHAnsi" w:cstheme="minorHAnsi"/>
              <w:sz w:val="18"/>
              <w:szCs w:val="18"/>
            </w:rPr>
            <w:t>202</w:t>
          </w:r>
          <w:r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</w:tr>
  </w:tbl>
  <w:sdt>
    <w:sdtPr>
      <w:rPr>
        <w:rFonts w:ascii="Calibri" w:hAnsi="Calibri" w:cs="Calibri"/>
      </w:rPr>
      <w:id w:val="-647282318"/>
      <w:docPartObj>
        <w:docPartGallery w:val="Watermarks"/>
        <w:docPartUnique/>
      </w:docPartObj>
    </w:sdtPr>
    <w:sdtEndPr/>
    <w:sdtContent>
      <w:p w14:paraId="70BC26C5" w14:textId="28D0E7A5" w:rsidR="00313D50" w:rsidRPr="00EA4A65" w:rsidRDefault="008858E7">
        <w:pPr>
          <w:pStyle w:val="Header"/>
          <w:rPr>
            <w:rFonts w:ascii="Calibri" w:hAnsi="Calibri" w:cs="Calibri"/>
          </w:rPr>
        </w:pPr>
        <w:r>
          <w:rPr>
            <w:rFonts w:ascii="Calibri" w:hAnsi="Calibri" w:cs="Calibri"/>
            <w:noProof/>
          </w:rPr>
          <w:pict w14:anchorId="1154D4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8621189" o:spid="_x0000_s1025" type="#_x0000_t136" style="position:absolute;margin-left:0;margin-top:0;width:536.55pt;height:201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6077BC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0664"/>
    <w:multiLevelType w:val="hybridMultilevel"/>
    <w:tmpl w:val="B0C62B5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" w15:restartNumberingAfterBreak="0">
    <w:nsid w:val="03405E7D"/>
    <w:multiLevelType w:val="hybridMultilevel"/>
    <w:tmpl w:val="2BF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337B"/>
    <w:multiLevelType w:val="hybridMultilevel"/>
    <w:tmpl w:val="7A86E8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06FDA"/>
    <w:multiLevelType w:val="hybridMultilevel"/>
    <w:tmpl w:val="76CC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F20DC"/>
    <w:multiLevelType w:val="hybridMultilevel"/>
    <w:tmpl w:val="9A8C8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13324"/>
    <w:multiLevelType w:val="multilevel"/>
    <w:tmpl w:val="413C1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86038"/>
    <w:multiLevelType w:val="hybridMultilevel"/>
    <w:tmpl w:val="C76E8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D34808"/>
    <w:multiLevelType w:val="hybridMultilevel"/>
    <w:tmpl w:val="2220A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90F4A"/>
    <w:multiLevelType w:val="hybridMultilevel"/>
    <w:tmpl w:val="8E0A98CC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91DC4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531"/>
    <w:multiLevelType w:val="hybridMultilevel"/>
    <w:tmpl w:val="981AA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660B9"/>
    <w:multiLevelType w:val="hybridMultilevel"/>
    <w:tmpl w:val="B81C77A2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D246F"/>
    <w:multiLevelType w:val="hybridMultilevel"/>
    <w:tmpl w:val="CC2C6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A7E95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7E02"/>
    <w:multiLevelType w:val="hybridMultilevel"/>
    <w:tmpl w:val="AA32E43E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5049"/>
    <w:multiLevelType w:val="hybridMultilevel"/>
    <w:tmpl w:val="8006F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07CE4"/>
    <w:multiLevelType w:val="multilevel"/>
    <w:tmpl w:val="1A72E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EE7CE1"/>
    <w:multiLevelType w:val="hybridMultilevel"/>
    <w:tmpl w:val="CA1E5F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D7276A"/>
    <w:multiLevelType w:val="hybridMultilevel"/>
    <w:tmpl w:val="82D244D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6EAB"/>
    <w:multiLevelType w:val="hybridMultilevel"/>
    <w:tmpl w:val="3892B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B6B0C"/>
    <w:multiLevelType w:val="hybridMultilevel"/>
    <w:tmpl w:val="DE9A6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F7576"/>
    <w:multiLevelType w:val="hybridMultilevel"/>
    <w:tmpl w:val="D67830B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40EE2CA8"/>
    <w:multiLevelType w:val="multilevel"/>
    <w:tmpl w:val="AE987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37D5A5D"/>
    <w:multiLevelType w:val="hybridMultilevel"/>
    <w:tmpl w:val="CACA57FC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37036"/>
    <w:multiLevelType w:val="multilevel"/>
    <w:tmpl w:val="3BDCD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73E47B9"/>
    <w:multiLevelType w:val="hybridMultilevel"/>
    <w:tmpl w:val="B09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A3344"/>
    <w:multiLevelType w:val="hybridMultilevel"/>
    <w:tmpl w:val="E2C65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05C60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F598A"/>
    <w:multiLevelType w:val="multilevel"/>
    <w:tmpl w:val="0C7E7AA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Restart w:val="0"/>
      <w:lvlText w:val="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98493C"/>
    <w:multiLevelType w:val="hybridMultilevel"/>
    <w:tmpl w:val="71BE1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63BA5"/>
    <w:multiLevelType w:val="hybridMultilevel"/>
    <w:tmpl w:val="D0F62606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2AD8E458">
      <w:start w:val="1"/>
      <w:numFmt w:val="decimal"/>
      <w:lvlText w:val="6.1.1%2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62AC9"/>
    <w:multiLevelType w:val="hybridMultilevel"/>
    <w:tmpl w:val="3112D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7C27D9"/>
    <w:multiLevelType w:val="hybridMultilevel"/>
    <w:tmpl w:val="CA548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66F44"/>
    <w:multiLevelType w:val="hybridMultilevel"/>
    <w:tmpl w:val="BCF2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8276A"/>
    <w:multiLevelType w:val="hybridMultilevel"/>
    <w:tmpl w:val="6958B3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7024D"/>
    <w:multiLevelType w:val="hybridMultilevel"/>
    <w:tmpl w:val="39F260DA"/>
    <w:lvl w:ilvl="0" w:tplc="F67CB2A2">
      <w:start w:val="1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B3377"/>
    <w:multiLevelType w:val="multilevel"/>
    <w:tmpl w:val="227A037E"/>
    <w:lvl w:ilvl="0">
      <w:start w:val="1"/>
      <w:numFmt w:val="decimal"/>
      <w:suff w:val="nothing"/>
      <w:lvlText w:val="%1"/>
      <w:lvlJc w:val="center"/>
      <w:pPr>
        <w:ind w:left="0" w:firstLine="0"/>
      </w:pPr>
    </w:lvl>
    <w:lvl w:ilvl="1">
      <w:start w:val="1"/>
      <w:numFmt w:val="none"/>
      <w:lvlText w:val="1.4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DB86AAB"/>
    <w:multiLevelType w:val="hybridMultilevel"/>
    <w:tmpl w:val="EC844A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D1CD3"/>
    <w:multiLevelType w:val="hybridMultilevel"/>
    <w:tmpl w:val="20523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EC36CE"/>
    <w:multiLevelType w:val="multilevel"/>
    <w:tmpl w:val="5A80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6F4062"/>
    <w:multiLevelType w:val="hybridMultilevel"/>
    <w:tmpl w:val="52E69AA0"/>
    <w:lvl w:ilvl="0" w:tplc="885EE4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18CC"/>
    <w:multiLevelType w:val="hybridMultilevel"/>
    <w:tmpl w:val="FB78E9A0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35D96"/>
    <w:multiLevelType w:val="multilevel"/>
    <w:tmpl w:val="2D56B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799353B9"/>
    <w:multiLevelType w:val="hybridMultilevel"/>
    <w:tmpl w:val="B68830B8"/>
    <w:lvl w:ilvl="0" w:tplc="70666D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D5699"/>
    <w:multiLevelType w:val="hybridMultilevel"/>
    <w:tmpl w:val="F7CCE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B459A"/>
    <w:multiLevelType w:val="multilevel"/>
    <w:tmpl w:val="E18EC5DA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6A4B92"/>
    <w:multiLevelType w:val="hybridMultilevel"/>
    <w:tmpl w:val="AA46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42"/>
  </w:num>
  <w:num w:numId="5">
    <w:abstractNumId w:val="11"/>
  </w:num>
  <w:num w:numId="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40"/>
  </w:num>
  <w:num w:numId="27">
    <w:abstractNumId w:val="25"/>
  </w:num>
  <w:num w:numId="28">
    <w:abstractNumId w:val="20"/>
  </w:num>
  <w:num w:numId="29">
    <w:abstractNumId w:val="44"/>
  </w:num>
  <w:num w:numId="30">
    <w:abstractNumId w:val="10"/>
  </w:num>
  <w:num w:numId="31">
    <w:abstractNumId w:val="24"/>
  </w:num>
  <w:num w:numId="32">
    <w:abstractNumId w:val="43"/>
  </w:num>
  <w:num w:numId="33">
    <w:abstractNumId w:val="41"/>
  </w:num>
  <w:num w:numId="34">
    <w:abstractNumId w:val="26"/>
  </w:num>
  <w:num w:numId="35">
    <w:abstractNumId w:val="16"/>
  </w:num>
  <w:num w:numId="36">
    <w:abstractNumId w:val="32"/>
  </w:num>
  <w:num w:numId="37">
    <w:abstractNumId w:val="18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7"/>
  </w:num>
  <w:num w:numId="41">
    <w:abstractNumId w:val="45"/>
  </w:num>
  <w:num w:numId="42">
    <w:abstractNumId w:val="0"/>
  </w:num>
  <w:num w:numId="43">
    <w:abstractNumId w:val="46"/>
  </w:num>
  <w:num w:numId="44">
    <w:abstractNumId w:val="36"/>
  </w:num>
  <w:num w:numId="45">
    <w:abstractNumId w:val="17"/>
  </w:num>
  <w:num w:numId="46">
    <w:abstractNumId w:val="9"/>
  </w:num>
  <w:num w:numId="47">
    <w:abstractNumId w:val="8"/>
  </w:num>
  <w:num w:numId="48">
    <w:abstractNumId w:val="2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A"/>
    <w:rsid w:val="00024B09"/>
    <w:rsid w:val="000275E3"/>
    <w:rsid w:val="00043420"/>
    <w:rsid w:val="00091836"/>
    <w:rsid w:val="00091A05"/>
    <w:rsid w:val="000B4758"/>
    <w:rsid w:val="000C6325"/>
    <w:rsid w:val="000E63A6"/>
    <w:rsid w:val="000F7CE1"/>
    <w:rsid w:val="000F7F08"/>
    <w:rsid w:val="00113B95"/>
    <w:rsid w:val="00122D87"/>
    <w:rsid w:val="0014309B"/>
    <w:rsid w:val="00150B77"/>
    <w:rsid w:val="00153330"/>
    <w:rsid w:val="00183002"/>
    <w:rsid w:val="00183314"/>
    <w:rsid w:val="001940C5"/>
    <w:rsid w:val="001A0A49"/>
    <w:rsid w:val="001A3CAB"/>
    <w:rsid w:val="001F31C2"/>
    <w:rsid w:val="001F50E9"/>
    <w:rsid w:val="00210C7C"/>
    <w:rsid w:val="002174DC"/>
    <w:rsid w:val="00241519"/>
    <w:rsid w:val="002534AD"/>
    <w:rsid w:val="002717B6"/>
    <w:rsid w:val="00280AE7"/>
    <w:rsid w:val="002914D0"/>
    <w:rsid w:val="002F506A"/>
    <w:rsid w:val="003062A8"/>
    <w:rsid w:val="00310100"/>
    <w:rsid w:val="003128F8"/>
    <w:rsid w:val="00313D50"/>
    <w:rsid w:val="0035799B"/>
    <w:rsid w:val="003A31BE"/>
    <w:rsid w:val="003B7991"/>
    <w:rsid w:val="003C1316"/>
    <w:rsid w:val="00403CF4"/>
    <w:rsid w:val="00444D0F"/>
    <w:rsid w:val="004B5B37"/>
    <w:rsid w:val="005342A8"/>
    <w:rsid w:val="00534CD7"/>
    <w:rsid w:val="00544BE2"/>
    <w:rsid w:val="005748A6"/>
    <w:rsid w:val="00580537"/>
    <w:rsid w:val="0059275E"/>
    <w:rsid w:val="00595F01"/>
    <w:rsid w:val="005B40BC"/>
    <w:rsid w:val="005F36FC"/>
    <w:rsid w:val="00612ED8"/>
    <w:rsid w:val="00642958"/>
    <w:rsid w:val="006538CA"/>
    <w:rsid w:val="006748A4"/>
    <w:rsid w:val="00683110"/>
    <w:rsid w:val="006A2AAA"/>
    <w:rsid w:val="006C4526"/>
    <w:rsid w:val="0073351C"/>
    <w:rsid w:val="00735E3B"/>
    <w:rsid w:val="00754A56"/>
    <w:rsid w:val="00762F4C"/>
    <w:rsid w:val="00774658"/>
    <w:rsid w:val="007922D8"/>
    <w:rsid w:val="007E0718"/>
    <w:rsid w:val="007E7D2A"/>
    <w:rsid w:val="00824C3F"/>
    <w:rsid w:val="00872841"/>
    <w:rsid w:val="00873F75"/>
    <w:rsid w:val="00877AC8"/>
    <w:rsid w:val="00884CCC"/>
    <w:rsid w:val="008858E7"/>
    <w:rsid w:val="008A2850"/>
    <w:rsid w:val="008D4668"/>
    <w:rsid w:val="008E3A5B"/>
    <w:rsid w:val="008E437E"/>
    <w:rsid w:val="00914FA6"/>
    <w:rsid w:val="00917DE2"/>
    <w:rsid w:val="009216BA"/>
    <w:rsid w:val="00994040"/>
    <w:rsid w:val="009F18F0"/>
    <w:rsid w:val="00A142B8"/>
    <w:rsid w:val="00A23A0E"/>
    <w:rsid w:val="00A23B7C"/>
    <w:rsid w:val="00A306AE"/>
    <w:rsid w:val="00A43CC8"/>
    <w:rsid w:val="00A47396"/>
    <w:rsid w:val="00A83051"/>
    <w:rsid w:val="00A90714"/>
    <w:rsid w:val="00A91217"/>
    <w:rsid w:val="00AB1A0D"/>
    <w:rsid w:val="00AE022B"/>
    <w:rsid w:val="00AE05BE"/>
    <w:rsid w:val="00AE05C2"/>
    <w:rsid w:val="00AE0E3C"/>
    <w:rsid w:val="00AF2AD9"/>
    <w:rsid w:val="00B73363"/>
    <w:rsid w:val="00BB3C58"/>
    <w:rsid w:val="00BC0C4D"/>
    <w:rsid w:val="00BC4B34"/>
    <w:rsid w:val="00BE0355"/>
    <w:rsid w:val="00BE1748"/>
    <w:rsid w:val="00BF5E6E"/>
    <w:rsid w:val="00C14F28"/>
    <w:rsid w:val="00C22668"/>
    <w:rsid w:val="00C476A7"/>
    <w:rsid w:val="00CA5DC6"/>
    <w:rsid w:val="00D04C5C"/>
    <w:rsid w:val="00D57225"/>
    <w:rsid w:val="00D7381A"/>
    <w:rsid w:val="00DA6787"/>
    <w:rsid w:val="00DE57DF"/>
    <w:rsid w:val="00E05181"/>
    <w:rsid w:val="00E345DE"/>
    <w:rsid w:val="00E40395"/>
    <w:rsid w:val="00E60994"/>
    <w:rsid w:val="00EA0BCA"/>
    <w:rsid w:val="00EA207F"/>
    <w:rsid w:val="00EA32C4"/>
    <w:rsid w:val="00EA4A65"/>
    <w:rsid w:val="00EB6CCA"/>
    <w:rsid w:val="00EC182A"/>
    <w:rsid w:val="00EE35EB"/>
    <w:rsid w:val="00EF2349"/>
    <w:rsid w:val="00F03511"/>
    <w:rsid w:val="00F75710"/>
    <w:rsid w:val="00F93B88"/>
    <w:rsid w:val="00FB5CE4"/>
    <w:rsid w:val="00FE703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7DE91"/>
  <w15:chartTrackingRefBased/>
  <w15:docId w15:val="{E21BFFE8-7B7F-4559-A6B8-8F22CDF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F506A"/>
    <w:pPr>
      <w:keepNext/>
      <w:numPr>
        <w:numId w:val="42"/>
      </w:numPr>
      <w:spacing w:before="240" w:after="60"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link w:val="Heading2Char"/>
    <w:qFormat/>
    <w:rsid w:val="002F506A"/>
    <w:pPr>
      <w:keepNext/>
      <w:numPr>
        <w:ilvl w:val="1"/>
        <w:numId w:val="42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2F506A"/>
    <w:pPr>
      <w:keepNext/>
      <w:numPr>
        <w:ilvl w:val="2"/>
        <w:numId w:val="42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F506A"/>
    <w:pPr>
      <w:keepNext/>
      <w:numPr>
        <w:ilvl w:val="3"/>
        <w:numId w:val="42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2F506A"/>
    <w:pPr>
      <w:numPr>
        <w:ilvl w:val="4"/>
        <w:numId w:val="4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2F506A"/>
    <w:pPr>
      <w:numPr>
        <w:ilvl w:val="5"/>
        <w:numId w:val="4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F506A"/>
    <w:pPr>
      <w:numPr>
        <w:ilvl w:val="6"/>
        <w:numId w:val="4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2F506A"/>
    <w:pPr>
      <w:numPr>
        <w:ilvl w:val="7"/>
        <w:numId w:val="4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2F506A"/>
    <w:pPr>
      <w:numPr>
        <w:ilvl w:val="8"/>
        <w:numId w:val="4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CA"/>
  </w:style>
  <w:style w:type="paragraph" w:styleId="Footer">
    <w:name w:val="footer"/>
    <w:basedOn w:val="Normal"/>
    <w:link w:val="FooterChar"/>
    <w:uiPriority w:val="99"/>
    <w:unhideWhenUsed/>
    <w:rsid w:val="00EB6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CA"/>
  </w:style>
  <w:style w:type="table" w:styleId="TableGrid">
    <w:name w:val="Table Grid"/>
    <w:basedOn w:val="TableNormal"/>
    <w:uiPriority w:val="39"/>
    <w:rsid w:val="0009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F506A"/>
    <w:rPr>
      <w:rFonts w:ascii="Arial" w:eastAsia="Times New Roman" w:hAnsi="Arial" w:cs="Times New Roman"/>
      <w:kern w:val="28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F506A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F506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F506A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F506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F506A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F506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F506A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F506A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2F506A"/>
    <w:pPr>
      <w:spacing w:after="240" w:line="288" w:lineRule="exact"/>
      <w:jc w:val="center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F506A"/>
    <w:rPr>
      <w:rFonts w:ascii="Arial" w:eastAsia="Times New Roman" w:hAnsi="Arial" w:cs="Times New Roman"/>
      <w:b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2F506A"/>
  </w:style>
  <w:style w:type="character" w:customStyle="1" w:styleId="FootnoteTextChar">
    <w:name w:val="Footnote Text Char"/>
    <w:basedOn w:val="DefaultParagraphFont"/>
    <w:link w:val="FootnoteText"/>
    <w:semiHidden/>
    <w:rsid w:val="002F506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F506A"/>
    <w:rPr>
      <w:vertAlign w:val="superscript"/>
    </w:rPr>
  </w:style>
  <w:style w:type="character" w:styleId="Hyperlink">
    <w:name w:val="Hyperlink"/>
    <w:semiHidden/>
    <w:rsid w:val="002F50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F5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F506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4</Department>
    <SharedWithUsers xmlns="287fd227-8c9c-4a04-a4f3-ea8081b588d8">
      <UserInfo>
        <DisplayName>Yuveng Gounden</DisplayName>
        <AccountId>11</AccountId>
        <AccountType/>
      </UserInfo>
      <UserInfo>
        <DisplayName>Alice Sigobodhla</DisplayName>
        <AccountId>36</AccountId>
        <AccountType/>
      </UserInfo>
    </SharedWithUsers>
    <Year xmlns="b6cf59b2-4d18-40b3-9038-d6bb610f1f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2" ma:contentTypeDescription="Create a new document." ma:contentTypeScope="" ma:versionID="51c87ec7aaf7a5d477fdd223997e844d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490b3d35e33197166d4a96c1f12cf7d4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ECD9-1203-499E-9A41-520898982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1CD7F-DA51-44C4-B0B4-58731B80CC90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3.xml><?xml version="1.0" encoding="utf-8"?>
<ds:datastoreItem xmlns:ds="http://schemas.openxmlformats.org/officeDocument/2006/customXml" ds:itemID="{ED9A54B0-F775-497B-8B69-00AA3BF7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BFBEA-FC97-4341-A064-94A28A3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Duduzile Ntoko</dc:creator>
  <cp:keywords/>
  <dc:description/>
  <cp:lastModifiedBy>Isaac Mphapudi</cp:lastModifiedBy>
  <cp:revision>9</cp:revision>
  <dcterms:created xsi:type="dcterms:W3CDTF">2022-02-07T08:25:00Z</dcterms:created>
  <dcterms:modified xsi:type="dcterms:W3CDTF">2022-04-20T15:52:00Z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