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3A59" w14:textId="2E4AE872" w:rsidR="003C770C" w:rsidRDefault="003C770C" w:rsidP="003C770C">
      <w:pPr>
        <w:pStyle w:val="BodyText"/>
        <w:spacing w:before="117" w:line="276" w:lineRule="auto"/>
        <w:ind w:left="120" w:right="116"/>
        <w:jc w:val="both"/>
      </w:pPr>
      <w:r>
        <w:t>To be completed by the applicant / holder of certificate of registration</w:t>
      </w:r>
      <w:r w:rsidR="00984FDB">
        <w:rPr>
          <w:rStyle w:val="FootnoteReference"/>
        </w:rPr>
        <w:footnoteReference w:id="1"/>
      </w:r>
      <w:r>
        <w:rPr>
          <w:position w:val="8"/>
          <w:sz w:val="14"/>
        </w:rPr>
        <w:t xml:space="preserve"> </w:t>
      </w:r>
      <w:r>
        <w:t>/ principal from whom the document was purchased for submission in South Africa, based on which party submitted the dossier to the RRA:</w:t>
      </w:r>
    </w:p>
    <w:p w14:paraId="221C4C70" w14:textId="77777777" w:rsidR="003C770C" w:rsidRDefault="003C770C" w:rsidP="003C770C">
      <w:pPr>
        <w:pStyle w:val="BodyText"/>
        <w:spacing w:before="1" w:after="1"/>
        <w:rPr>
          <w:sz w:val="21"/>
        </w:rPr>
      </w:pPr>
    </w:p>
    <w:tbl>
      <w:tblPr>
        <w:tblW w:w="99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7"/>
        <w:gridCol w:w="4897"/>
      </w:tblGrid>
      <w:tr w:rsidR="003C770C" w14:paraId="3961A871" w14:textId="77777777" w:rsidTr="00B0704D">
        <w:trPr>
          <w:trHeight w:hRule="exact" w:val="416"/>
        </w:trPr>
        <w:tc>
          <w:tcPr>
            <w:tcW w:w="9914" w:type="dxa"/>
            <w:gridSpan w:val="2"/>
            <w:shd w:val="clear" w:color="auto" w:fill="F1F1F1"/>
          </w:tcPr>
          <w:p w14:paraId="32AD31F1" w14:textId="77777777" w:rsidR="003C770C" w:rsidRDefault="003C770C" w:rsidP="00DE0D36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Details of foreign registration</w:t>
            </w:r>
          </w:p>
        </w:tc>
      </w:tr>
      <w:tr w:rsidR="003C770C" w14:paraId="16BF55ED" w14:textId="77777777" w:rsidTr="00B0704D">
        <w:trPr>
          <w:trHeight w:hRule="exact" w:val="716"/>
        </w:trPr>
        <w:tc>
          <w:tcPr>
            <w:tcW w:w="5017" w:type="dxa"/>
            <w:shd w:val="clear" w:color="auto" w:fill="F1F1F1"/>
          </w:tcPr>
          <w:p w14:paraId="7287D23C" w14:textId="77777777" w:rsidR="003C770C" w:rsidRDefault="003C770C" w:rsidP="00DE0D36">
            <w:pPr>
              <w:pStyle w:val="TableParagraph"/>
              <w:spacing w:before="62"/>
            </w:pPr>
            <w:proofErr w:type="spellStart"/>
            <w:r>
              <w:t>Recognised</w:t>
            </w:r>
            <w:proofErr w:type="spellEnd"/>
            <w:r>
              <w:t xml:space="preserve"> Regulatory Authority(</w:t>
            </w:r>
            <w:proofErr w:type="spellStart"/>
            <w:r>
              <w:t>ies</w:t>
            </w:r>
            <w:proofErr w:type="spellEnd"/>
            <w:r>
              <w:t>) (RRAs)</w:t>
            </w:r>
          </w:p>
        </w:tc>
        <w:tc>
          <w:tcPr>
            <w:tcW w:w="4897" w:type="dxa"/>
          </w:tcPr>
          <w:p w14:paraId="5F994A2C" w14:textId="77777777" w:rsidR="003C770C" w:rsidRDefault="003C770C" w:rsidP="00DE0D36">
            <w:pPr>
              <w:pStyle w:val="TableParagraph"/>
              <w:spacing w:before="62" w:line="276" w:lineRule="auto"/>
              <w:ind w:right="1107"/>
            </w:pPr>
            <w:r>
              <w:rPr>
                <w:color w:val="A6A6A6"/>
              </w:rPr>
              <w:t xml:space="preserve">{Insert name of </w:t>
            </w:r>
            <w:proofErr w:type="spellStart"/>
            <w:r>
              <w:rPr>
                <w:color w:val="A6A6A6"/>
              </w:rPr>
              <w:t>recognised</w:t>
            </w:r>
            <w:proofErr w:type="spellEnd"/>
            <w:r>
              <w:rPr>
                <w:color w:val="A6A6A6"/>
              </w:rPr>
              <w:t xml:space="preserve"> regulatory authority(</w:t>
            </w:r>
            <w:proofErr w:type="spellStart"/>
            <w:r>
              <w:rPr>
                <w:color w:val="A6A6A6"/>
              </w:rPr>
              <w:t>ies</w:t>
            </w:r>
            <w:proofErr w:type="spellEnd"/>
            <w:r>
              <w:rPr>
                <w:color w:val="A6A6A6"/>
              </w:rPr>
              <w:t>) here}</w:t>
            </w:r>
          </w:p>
        </w:tc>
      </w:tr>
      <w:tr w:rsidR="003C770C" w14:paraId="18A87C67" w14:textId="77777777" w:rsidTr="00B0704D">
        <w:trPr>
          <w:trHeight w:hRule="exact" w:val="1003"/>
        </w:trPr>
        <w:tc>
          <w:tcPr>
            <w:tcW w:w="5017" w:type="dxa"/>
            <w:shd w:val="clear" w:color="auto" w:fill="F1F1F1"/>
          </w:tcPr>
          <w:p w14:paraId="455013B4" w14:textId="77777777" w:rsidR="003C770C" w:rsidRDefault="003C770C" w:rsidP="00DE0D36">
            <w:pPr>
              <w:pStyle w:val="TableParagraph"/>
              <w:spacing w:before="59" w:line="276" w:lineRule="auto"/>
              <w:ind w:right="533"/>
            </w:pPr>
            <w:r>
              <w:t>Proprietary name(s) of reference product(s) registered with RRA(s)</w:t>
            </w:r>
          </w:p>
        </w:tc>
        <w:tc>
          <w:tcPr>
            <w:tcW w:w="4897" w:type="dxa"/>
          </w:tcPr>
          <w:p w14:paraId="2C10B97B" w14:textId="77777777" w:rsidR="003C770C" w:rsidRDefault="003C770C" w:rsidP="00DE0D36">
            <w:pPr>
              <w:pStyle w:val="TableParagraph"/>
              <w:spacing w:before="59" w:line="276" w:lineRule="auto"/>
              <w:ind w:right="875"/>
            </w:pPr>
            <w:r>
              <w:rPr>
                <w:color w:val="A6A6A6"/>
              </w:rPr>
              <w:t>{Insert the proprietary name(s) of the associated product(s) which has been registered with the RRA(s) listed above}</w:t>
            </w:r>
          </w:p>
        </w:tc>
      </w:tr>
      <w:tr w:rsidR="003C770C" w14:paraId="7F81AC2C" w14:textId="77777777" w:rsidTr="00B0704D">
        <w:trPr>
          <w:trHeight w:hRule="exact" w:val="503"/>
        </w:trPr>
        <w:tc>
          <w:tcPr>
            <w:tcW w:w="5017" w:type="dxa"/>
            <w:shd w:val="clear" w:color="auto" w:fill="F1F1F1"/>
          </w:tcPr>
          <w:p w14:paraId="12B9314B" w14:textId="77777777" w:rsidR="003C770C" w:rsidRDefault="003C770C" w:rsidP="00DE0D36">
            <w:pPr>
              <w:pStyle w:val="TableParagraph"/>
            </w:pPr>
            <w:r>
              <w:t>Active Pharmaceutical Ingredient(s) (APIs)</w:t>
            </w:r>
          </w:p>
        </w:tc>
        <w:tc>
          <w:tcPr>
            <w:tcW w:w="4897" w:type="dxa"/>
          </w:tcPr>
          <w:p w14:paraId="65A4D4B9" w14:textId="77777777" w:rsidR="003C770C" w:rsidRDefault="003C770C" w:rsidP="00DE0D36"/>
        </w:tc>
      </w:tr>
      <w:tr w:rsidR="003C770C" w14:paraId="42AAE804" w14:textId="77777777" w:rsidTr="00B0704D">
        <w:trPr>
          <w:trHeight w:hRule="exact" w:val="503"/>
        </w:trPr>
        <w:tc>
          <w:tcPr>
            <w:tcW w:w="5017" w:type="dxa"/>
            <w:shd w:val="clear" w:color="auto" w:fill="F1F1F1"/>
          </w:tcPr>
          <w:p w14:paraId="2CB71490" w14:textId="77777777" w:rsidR="003C770C" w:rsidRDefault="003C770C" w:rsidP="00DE0D36">
            <w:pPr>
              <w:pStyle w:val="TableParagraph"/>
              <w:spacing w:before="59"/>
            </w:pPr>
            <w:r>
              <w:t>Registration date</w:t>
            </w:r>
          </w:p>
        </w:tc>
        <w:tc>
          <w:tcPr>
            <w:tcW w:w="4897" w:type="dxa"/>
          </w:tcPr>
          <w:p w14:paraId="069CA677" w14:textId="77777777" w:rsidR="003C770C" w:rsidRDefault="003C770C" w:rsidP="00DE0D36"/>
        </w:tc>
      </w:tr>
      <w:tr w:rsidR="003C770C" w14:paraId="084C33FA" w14:textId="77777777" w:rsidTr="00B0704D">
        <w:trPr>
          <w:trHeight w:hRule="exact" w:val="715"/>
        </w:trPr>
        <w:tc>
          <w:tcPr>
            <w:tcW w:w="5017" w:type="dxa"/>
            <w:shd w:val="clear" w:color="auto" w:fill="F1F1F1"/>
          </w:tcPr>
          <w:p w14:paraId="3193B18D" w14:textId="77777777" w:rsidR="003C770C" w:rsidRDefault="003C770C" w:rsidP="00DE0D36">
            <w:pPr>
              <w:pStyle w:val="TableParagraph"/>
              <w:spacing w:line="276" w:lineRule="auto"/>
              <w:ind w:right="1010"/>
            </w:pPr>
            <w:r>
              <w:t>Date(s) of approval of post-registration variation(s) if applicable</w:t>
            </w:r>
          </w:p>
        </w:tc>
        <w:tc>
          <w:tcPr>
            <w:tcW w:w="4897" w:type="dxa"/>
          </w:tcPr>
          <w:p w14:paraId="0A0F4EBC" w14:textId="77777777" w:rsidR="003C770C" w:rsidRDefault="003C770C" w:rsidP="00DE0D36"/>
        </w:tc>
      </w:tr>
      <w:tr w:rsidR="003C770C" w14:paraId="437E05F5" w14:textId="77777777" w:rsidTr="00B0704D">
        <w:trPr>
          <w:trHeight w:hRule="exact" w:val="413"/>
        </w:trPr>
        <w:tc>
          <w:tcPr>
            <w:tcW w:w="9914" w:type="dxa"/>
            <w:gridSpan w:val="2"/>
            <w:shd w:val="clear" w:color="auto" w:fill="F1F1F1"/>
          </w:tcPr>
          <w:p w14:paraId="6E72C1B4" w14:textId="77777777" w:rsidR="003C770C" w:rsidRDefault="003C770C" w:rsidP="00DE0D36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Details of SAHPRA application</w:t>
            </w:r>
          </w:p>
        </w:tc>
      </w:tr>
      <w:tr w:rsidR="003C770C" w14:paraId="7AAB4971" w14:textId="77777777" w:rsidTr="00B0704D">
        <w:trPr>
          <w:trHeight w:hRule="exact" w:val="425"/>
        </w:trPr>
        <w:tc>
          <w:tcPr>
            <w:tcW w:w="5017" w:type="dxa"/>
            <w:shd w:val="clear" w:color="auto" w:fill="F1F1F1"/>
          </w:tcPr>
          <w:p w14:paraId="54B773AD" w14:textId="77777777" w:rsidR="003C770C" w:rsidRDefault="003C770C" w:rsidP="00DE0D36">
            <w:pPr>
              <w:pStyle w:val="TableParagraph"/>
              <w:spacing w:before="62"/>
            </w:pPr>
            <w:r>
              <w:t>SAHPRA application number</w:t>
            </w:r>
          </w:p>
        </w:tc>
        <w:tc>
          <w:tcPr>
            <w:tcW w:w="4897" w:type="dxa"/>
          </w:tcPr>
          <w:p w14:paraId="1CDD8E5D" w14:textId="77777777" w:rsidR="003C770C" w:rsidRDefault="003C770C" w:rsidP="00DE0D36"/>
        </w:tc>
      </w:tr>
      <w:tr w:rsidR="003C770C" w14:paraId="1EE41D73" w14:textId="77777777" w:rsidTr="00B0704D">
        <w:trPr>
          <w:trHeight w:hRule="exact" w:val="713"/>
        </w:trPr>
        <w:tc>
          <w:tcPr>
            <w:tcW w:w="5017" w:type="dxa"/>
            <w:shd w:val="clear" w:color="auto" w:fill="F1F1F1"/>
          </w:tcPr>
          <w:p w14:paraId="182D7514" w14:textId="77777777" w:rsidR="003C770C" w:rsidRDefault="003C770C" w:rsidP="00DE0D36">
            <w:pPr>
              <w:pStyle w:val="TableParagraph"/>
              <w:spacing w:line="276" w:lineRule="auto"/>
              <w:ind w:right="936"/>
            </w:pPr>
            <w:r>
              <w:t>Product / proprietary name proposed to SAHPRA</w:t>
            </w:r>
          </w:p>
        </w:tc>
        <w:tc>
          <w:tcPr>
            <w:tcW w:w="4897" w:type="dxa"/>
          </w:tcPr>
          <w:p w14:paraId="22F15204" w14:textId="77777777" w:rsidR="003C770C" w:rsidRDefault="003C770C" w:rsidP="00DE0D36"/>
        </w:tc>
      </w:tr>
    </w:tbl>
    <w:p w14:paraId="7170D8A6" w14:textId="77777777" w:rsidR="00646776" w:rsidRDefault="00646776" w:rsidP="00646776">
      <w:pPr>
        <w:pStyle w:val="BodyText"/>
        <w:spacing w:line="276" w:lineRule="auto"/>
        <w:rPr>
          <w:sz w:val="25"/>
        </w:rPr>
      </w:pPr>
    </w:p>
    <w:p w14:paraId="3758403B" w14:textId="45087B59" w:rsidR="003C770C" w:rsidRDefault="003C770C" w:rsidP="00646776">
      <w:pPr>
        <w:pStyle w:val="BodyText"/>
        <w:spacing w:line="276" w:lineRule="auto"/>
      </w:pPr>
      <w:r>
        <w:t>I hereby authorise SAHPRA to contact the above-specified regulatory authority or authorities to obtain reliance documentation for registered products. Reliance documentation includes, but is not limited to:</w:t>
      </w:r>
    </w:p>
    <w:p w14:paraId="4FA4DFE3" w14:textId="77777777" w:rsidR="003C770C" w:rsidRDefault="003C770C" w:rsidP="003C770C">
      <w:pPr>
        <w:pStyle w:val="BodyText"/>
        <w:spacing w:before="9"/>
        <w:rPr>
          <w:sz w:val="20"/>
        </w:rPr>
      </w:pPr>
    </w:p>
    <w:p w14:paraId="032DFA1C" w14:textId="77777777" w:rsidR="003C770C" w:rsidRDefault="003C770C" w:rsidP="003C770C">
      <w:pPr>
        <w:pStyle w:val="ListParagraph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contextualSpacing w:val="0"/>
      </w:pPr>
      <w:r>
        <w:t>The full, unredacted assessment / evaluation reports and inspection outcomes /</w:t>
      </w:r>
      <w:r>
        <w:rPr>
          <w:spacing w:val="-26"/>
        </w:rPr>
        <w:t xml:space="preserve"> </w:t>
      </w:r>
      <w:r>
        <w:t>reports</w:t>
      </w:r>
    </w:p>
    <w:p w14:paraId="15E0B434" w14:textId="77777777" w:rsidR="003C770C" w:rsidRDefault="003C770C" w:rsidP="003C770C">
      <w:pPr>
        <w:pStyle w:val="BodyText"/>
        <w:spacing w:before="8"/>
        <w:rPr>
          <w:sz w:val="20"/>
        </w:rPr>
      </w:pPr>
    </w:p>
    <w:p w14:paraId="686DF2ED" w14:textId="77777777" w:rsidR="003C770C" w:rsidRDefault="003C770C" w:rsidP="003C770C">
      <w:pPr>
        <w:pStyle w:val="ListParagraph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contextualSpacing w:val="0"/>
      </w:pPr>
      <w:r>
        <w:t>Results of laboratory</w:t>
      </w:r>
      <w:r>
        <w:rPr>
          <w:spacing w:val="-11"/>
        </w:rPr>
        <w:t xml:space="preserve"> </w:t>
      </w:r>
      <w:r>
        <w:t>testing</w:t>
      </w:r>
    </w:p>
    <w:p w14:paraId="5D0D5C3E" w14:textId="77777777" w:rsidR="003C770C" w:rsidRDefault="003C770C" w:rsidP="003C770C">
      <w:pPr>
        <w:pStyle w:val="BodyText"/>
        <w:spacing w:before="5"/>
      </w:pPr>
    </w:p>
    <w:p w14:paraId="649890CF" w14:textId="77777777" w:rsidR="003C770C" w:rsidRDefault="003C770C" w:rsidP="003C770C">
      <w:pPr>
        <w:pStyle w:val="ListParagraph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autoSpaceDN w:val="0"/>
        <w:spacing w:after="0" w:line="252" w:lineRule="exact"/>
        <w:ind w:right="121"/>
        <w:contextualSpacing w:val="0"/>
      </w:pPr>
      <w:r>
        <w:t>Assessment and inspection reports of other regulatory authorities, provided that these authorities gave their written consent to the use of such</w:t>
      </w:r>
      <w:r>
        <w:rPr>
          <w:spacing w:val="-20"/>
        </w:rPr>
        <w:t xml:space="preserve"> </w:t>
      </w:r>
      <w:proofErr w:type="gramStart"/>
      <w:r>
        <w:t>reports</w:t>
      </w:r>
      <w:proofErr w:type="gramEnd"/>
    </w:p>
    <w:p w14:paraId="4BF850AE" w14:textId="77777777" w:rsidR="003C770C" w:rsidRDefault="003C770C" w:rsidP="003C770C">
      <w:pPr>
        <w:pStyle w:val="BodyText"/>
        <w:spacing w:before="7"/>
        <w:rPr>
          <w:sz w:val="20"/>
        </w:rPr>
      </w:pPr>
    </w:p>
    <w:p w14:paraId="103C0A3E" w14:textId="77777777" w:rsidR="003C770C" w:rsidRDefault="003C770C" w:rsidP="003C770C">
      <w:pPr>
        <w:pStyle w:val="BodyText"/>
        <w:spacing w:line="276" w:lineRule="auto"/>
        <w:ind w:left="120" w:right="982"/>
      </w:pPr>
      <w:r>
        <w:t>Full name of Responsible pharmacist / Person authorised to communicate with the authority: Job title, company:</w:t>
      </w:r>
    </w:p>
    <w:p w14:paraId="6A6196A2" w14:textId="77777777" w:rsidR="003C770C" w:rsidRDefault="003C770C" w:rsidP="003C770C">
      <w:pPr>
        <w:pStyle w:val="BodyText"/>
        <w:spacing w:line="276" w:lineRule="auto"/>
        <w:ind w:left="120" w:right="8062"/>
      </w:pPr>
      <w:r>
        <w:t>Email address: Telephone number:</w:t>
      </w:r>
    </w:p>
    <w:p w14:paraId="3CDCA1D7" w14:textId="77777777" w:rsidR="003C770C" w:rsidRDefault="003C770C" w:rsidP="003C770C">
      <w:pPr>
        <w:pStyle w:val="BodyText"/>
        <w:spacing w:before="10"/>
        <w:rPr>
          <w:sz w:val="20"/>
        </w:rPr>
      </w:pPr>
    </w:p>
    <w:p w14:paraId="7739788A" w14:textId="77777777" w:rsidR="003C770C" w:rsidRDefault="003C770C" w:rsidP="003C770C">
      <w:pPr>
        <w:pStyle w:val="BodyText"/>
        <w:ind w:left="120"/>
        <w:jc w:val="both"/>
      </w:pPr>
      <w:r>
        <w:t>Signature:</w:t>
      </w:r>
    </w:p>
    <w:p w14:paraId="72D23240" w14:textId="77777777" w:rsidR="003C770C" w:rsidRDefault="003C770C" w:rsidP="003C770C">
      <w:pPr>
        <w:pStyle w:val="BodyText"/>
        <w:spacing w:before="3"/>
        <w:rPr>
          <w:sz w:val="24"/>
        </w:rPr>
      </w:pPr>
    </w:p>
    <w:p w14:paraId="04DEC5A7" w14:textId="77777777" w:rsidR="003C770C" w:rsidRDefault="003C770C" w:rsidP="003C770C">
      <w:pPr>
        <w:pStyle w:val="BodyText"/>
        <w:tabs>
          <w:tab w:val="left" w:pos="2280"/>
        </w:tabs>
        <w:ind w:left="120"/>
        <w:jc w:val="both"/>
      </w:pPr>
      <w:r>
        <w:t>Date:</w:t>
      </w:r>
      <w:r>
        <w:tab/>
        <w:t>Place:</w:t>
      </w:r>
    </w:p>
    <w:p w14:paraId="715149A4" w14:textId="77777777" w:rsidR="003C770C" w:rsidRDefault="003C770C" w:rsidP="003C770C">
      <w:pPr>
        <w:pStyle w:val="BodyText"/>
        <w:rPr>
          <w:sz w:val="20"/>
        </w:rPr>
      </w:pPr>
    </w:p>
    <w:p w14:paraId="56831EB3" w14:textId="77777777" w:rsidR="003C770C" w:rsidRDefault="003C770C" w:rsidP="003C770C">
      <w:pPr>
        <w:pStyle w:val="BodyText"/>
        <w:rPr>
          <w:sz w:val="20"/>
        </w:rPr>
      </w:pPr>
    </w:p>
    <w:p w14:paraId="7F3D9842" w14:textId="77777777" w:rsidR="003C770C" w:rsidRDefault="003C770C" w:rsidP="003C770C">
      <w:pPr>
        <w:pStyle w:val="BodyText"/>
        <w:rPr>
          <w:sz w:val="20"/>
        </w:rPr>
      </w:pPr>
    </w:p>
    <w:p w14:paraId="79071701" w14:textId="52587835" w:rsidR="003C770C" w:rsidRDefault="003C770C" w:rsidP="003C770C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81B6D6" wp14:editId="38B9FE2B">
                <wp:simplePos x="0" y="0"/>
                <wp:positionH relativeFrom="page">
                  <wp:posOffset>647700</wp:posOffset>
                </wp:positionH>
                <wp:positionV relativeFrom="paragraph">
                  <wp:posOffset>178435</wp:posOffset>
                </wp:positionV>
                <wp:extent cx="1828800" cy="0"/>
                <wp:effectExtent l="9525" t="10160" r="9525" b="8890"/>
                <wp:wrapTopAndBottom/>
                <wp:docPr id="152683517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D4BAD"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05pt" to="1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" strokeweight=".16936mm">
                <w10:wrap type="topAndBottom" anchorx="page"/>
              </v:line>
            </w:pict>
          </mc:Fallback>
        </mc:AlternateContent>
      </w:r>
    </w:p>
    <w:sectPr w:rsidR="003C770C" w:rsidSect="00331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276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0BCC" w14:textId="77777777" w:rsidR="005B5F1C" w:rsidRDefault="005B5F1C" w:rsidP="00F45A7E">
      <w:pPr>
        <w:spacing w:after="0" w:line="240" w:lineRule="auto"/>
      </w:pPr>
      <w:r>
        <w:separator/>
      </w:r>
    </w:p>
  </w:endnote>
  <w:endnote w:type="continuationSeparator" w:id="0">
    <w:p w14:paraId="37565549" w14:textId="77777777" w:rsidR="005B5F1C" w:rsidRDefault="005B5F1C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9B66" w14:textId="77777777" w:rsidR="00B0704D" w:rsidRDefault="00B07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1CF328EB" w:rsidR="007023B2" w:rsidRPr="009F1DF6" w:rsidRDefault="00E87108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GLF-</w:t>
    </w:r>
    <w:r w:rsidR="00646776">
      <w:rPr>
        <w:b/>
        <w:bCs/>
        <w:i/>
        <w:iCs/>
        <w:sz w:val="18"/>
        <w:szCs w:val="18"/>
      </w:rPr>
      <w:t>PEM</w:t>
    </w:r>
    <w:r w:rsidR="00B419D4" w:rsidRPr="0086619E">
      <w:rPr>
        <w:b/>
        <w:bCs/>
        <w:i/>
        <w:iCs/>
        <w:sz w:val="18"/>
        <w:szCs w:val="18"/>
      </w:rPr>
      <w:t>-</w:t>
    </w:r>
    <w:r w:rsidR="00646776">
      <w:rPr>
        <w:b/>
        <w:bCs/>
        <w:i/>
        <w:iCs/>
        <w:sz w:val="18"/>
        <w:szCs w:val="18"/>
      </w:rPr>
      <w:t>02E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7128" w14:textId="77777777" w:rsidR="00B0704D" w:rsidRDefault="00B0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7AF9" w14:textId="77777777" w:rsidR="005B5F1C" w:rsidRDefault="005B5F1C" w:rsidP="00F45A7E">
      <w:pPr>
        <w:spacing w:after="0" w:line="240" w:lineRule="auto"/>
      </w:pPr>
      <w:r>
        <w:separator/>
      </w:r>
    </w:p>
  </w:footnote>
  <w:footnote w:type="continuationSeparator" w:id="0">
    <w:p w14:paraId="7E0E5835" w14:textId="77777777" w:rsidR="005B5F1C" w:rsidRDefault="005B5F1C" w:rsidP="00F45A7E">
      <w:pPr>
        <w:spacing w:after="0" w:line="240" w:lineRule="auto"/>
      </w:pPr>
      <w:r>
        <w:continuationSeparator/>
      </w:r>
    </w:p>
  </w:footnote>
  <w:footnote w:id="1">
    <w:p w14:paraId="0AC4165D" w14:textId="6C36D1EF" w:rsidR="00984FDB" w:rsidRPr="00984FDB" w:rsidRDefault="00984FD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84FDB">
        <w:t>Also referred to as marketing authorisation holder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F41D69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42532" o:spid="_x0000_s1026" type="#_x0000_t136" style="position:absolute;margin-left:0;margin-top:0;width:539.9pt;height:10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5403"/>
      <w:gridCol w:w="2835"/>
    </w:tblGrid>
    <w:tr w:rsidR="00814867" w:rsidRPr="006252DE" w14:paraId="60F2C1E6" w14:textId="77777777" w:rsidTr="00646776">
      <w:trPr>
        <w:cantSplit/>
        <w:trHeight w:val="991"/>
      </w:trPr>
      <w:tc>
        <w:tcPr>
          <w:tcW w:w="1702" w:type="dxa"/>
          <w:tcBorders>
            <w:bottom w:val="nil"/>
          </w:tcBorders>
        </w:tcPr>
        <w:p w14:paraId="5D5B85DE" w14:textId="23610F8A" w:rsidR="00814867" w:rsidRPr="006252DE" w:rsidRDefault="00814867" w:rsidP="00026B33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lang w:val="en-GB"/>
            </w:rPr>
          </w:pPr>
          <w:r w:rsidRPr="006252DE">
            <w:rPr>
              <w:rFonts w:ascii="Calibri" w:eastAsia="Times New Roman" w:hAnsi="Calibri" w:cs="Calibri"/>
              <w:b/>
              <w:bCs/>
              <w:lang w:val="en-GB"/>
            </w:rPr>
            <w:t>Doc Number:</w:t>
          </w:r>
        </w:p>
        <w:p w14:paraId="1B2B8020" w14:textId="7243D0ED" w:rsidR="00814867" w:rsidRPr="00EC4D5F" w:rsidRDefault="00E87108" w:rsidP="00026B33">
          <w:pPr>
            <w:spacing w:after="0"/>
            <w:jc w:val="center"/>
            <w:rPr>
              <w:rFonts w:ascii="Calibri" w:eastAsia="Times New Roman" w:hAnsi="Calibri" w:cs="Calibri"/>
              <w:color w:val="FF0000"/>
              <w:sz w:val="18"/>
              <w:szCs w:val="18"/>
              <w:lang w:val="en-GB"/>
            </w:rPr>
          </w:pP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GLF</w:t>
          </w:r>
          <w:r w:rsidR="00814867"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>-</w:t>
          </w:r>
          <w:r w:rsidR="003C770C">
            <w:rPr>
              <w:rFonts w:ascii="Calibri" w:eastAsia="Times New Roman" w:hAnsi="Calibri" w:cs="Calibri"/>
              <w:sz w:val="18"/>
              <w:szCs w:val="18"/>
              <w:lang w:val="en-GB"/>
            </w:rPr>
            <w:t>PEM-02E</w:t>
          </w:r>
        </w:p>
      </w:tc>
      <w:tc>
        <w:tcPr>
          <w:tcW w:w="5403" w:type="dxa"/>
          <w:vMerge w:val="restart"/>
          <w:tcBorders>
            <w:right w:val="single" w:sz="4" w:space="0" w:color="auto"/>
          </w:tcBorders>
          <w:vAlign w:val="center"/>
        </w:tcPr>
        <w:p w14:paraId="24D9F9D8" w14:textId="7E353C39" w:rsidR="003C770C" w:rsidRPr="003C770C" w:rsidRDefault="003C770C" w:rsidP="003C770C">
          <w:pPr>
            <w:tabs>
              <w:tab w:val="left" w:pos="686"/>
            </w:tabs>
            <w:ind w:left="120"/>
            <w:jc w:val="center"/>
            <w:rPr>
              <w:b/>
              <w:sz w:val="28"/>
              <w:szCs w:val="28"/>
            </w:rPr>
          </w:pPr>
          <w:r w:rsidRPr="003C770C">
            <w:rPr>
              <w:b/>
              <w:sz w:val="28"/>
              <w:szCs w:val="28"/>
            </w:rPr>
            <w:t>LETTER OF ACCESS FOR RELIANCE</w:t>
          </w:r>
        </w:p>
        <w:p w14:paraId="6E43429C" w14:textId="2EB3052A" w:rsidR="00814867" w:rsidRPr="00BC5288" w:rsidRDefault="00814867" w:rsidP="00814867">
          <w:pPr>
            <w:widowControl w:val="0"/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8"/>
              <w:szCs w:val="28"/>
            </w:rPr>
          </w:pP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6252DE" w:rsidRDefault="00FA4443" w:rsidP="00B11704">
          <w:pPr>
            <w:spacing w:after="0"/>
            <w:jc w:val="center"/>
            <w:rPr>
              <w:rFonts w:ascii="Calibri" w:eastAsia="Times New Roman" w:hAnsi="Calibri" w:cs="Calibri"/>
              <w:b/>
              <w:lang w:val="en-GB"/>
            </w:rPr>
          </w:pPr>
          <w:r>
            <w:rPr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EC4D5F" w14:paraId="3E7E8DC6" w14:textId="77777777" w:rsidTr="00646776">
      <w:trPr>
        <w:cantSplit/>
      </w:trPr>
      <w:tc>
        <w:tcPr>
          <w:tcW w:w="1702" w:type="dxa"/>
        </w:tcPr>
        <w:p w14:paraId="5C058F36" w14:textId="74FE0A67" w:rsidR="00814867" w:rsidRPr="00EC4D5F" w:rsidRDefault="00814867" w:rsidP="00026B33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Revision: </w:t>
          </w:r>
          <w:r w:rsidR="003316D8">
            <w:rPr>
              <w:rFonts w:ascii="Calibri" w:eastAsia="Times New Roman" w:hAnsi="Calibri" w:cs="Calibri"/>
              <w:sz w:val="18"/>
              <w:szCs w:val="18"/>
              <w:lang w:val="en-GB"/>
            </w:rPr>
            <w:t>1.0</w:t>
          </w:r>
        </w:p>
      </w:tc>
      <w:tc>
        <w:tcPr>
          <w:tcW w:w="5403" w:type="dxa"/>
          <w:vMerge/>
          <w:tcBorders>
            <w:right w:val="single" w:sz="4" w:space="0" w:color="auto"/>
          </w:tcBorders>
        </w:tcPr>
        <w:p w14:paraId="5C53F1B8" w14:textId="22FA6B99" w:rsidR="00814867" w:rsidRPr="00EC4D5F" w:rsidRDefault="00814867" w:rsidP="008C2BE7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30AF9C93" w:rsidR="00814867" w:rsidRPr="00EC4D5F" w:rsidRDefault="00814867" w:rsidP="00E27AF0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Effective date: </w:t>
          </w:r>
          <w:r w:rsidR="009840DD">
            <w:rPr>
              <w:rFonts w:ascii="Calibri" w:eastAsia="Times New Roman" w:hAnsi="Calibri" w:cs="Calibri"/>
              <w:sz w:val="18"/>
              <w:szCs w:val="18"/>
              <w:lang w:val="en-GB"/>
            </w:rPr>
            <w:fldChar w:fldCharType="begin"/>
          </w:r>
          <w:r w:rsidR="009840DD">
            <w:rPr>
              <w:rFonts w:ascii="Calibri" w:eastAsia="Times New Roman" w:hAnsi="Calibri" w:cs="Calibri"/>
              <w:sz w:val="18"/>
              <w:szCs w:val="18"/>
              <w:lang w:val="en-GB"/>
            </w:rPr>
            <w:instrText xml:space="preserve"> DATE \@ "dd MMMM yyyy" </w:instrText>
          </w:r>
          <w:r w:rsidR="009840DD">
            <w:rPr>
              <w:rFonts w:ascii="Calibri" w:eastAsia="Times New Roman" w:hAnsi="Calibri" w:cs="Calibri"/>
              <w:sz w:val="18"/>
              <w:szCs w:val="18"/>
              <w:lang w:val="en-GB"/>
            </w:rPr>
            <w:fldChar w:fldCharType="separate"/>
          </w:r>
          <w:r w:rsidR="00984FDB">
            <w:rPr>
              <w:rFonts w:ascii="Calibri" w:eastAsia="Times New Roman" w:hAnsi="Calibri" w:cs="Calibri"/>
              <w:noProof/>
              <w:sz w:val="18"/>
              <w:szCs w:val="18"/>
              <w:lang w:val="en-GB"/>
            </w:rPr>
            <w:t>19 May 2023</w:t>
          </w:r>
          <w:r w:rsidR="009840DD">
            <w:rPr>
              <w:rFonts w:ascii="Calibri" w:eastAsia="Times New Roman" w:hAnsi="Calibri" w:cs="Calibri"/>
              <w:sz w:val="18"/>
              <w:szCs w:val="18"/>
              <w:lang w:val="en-GB"/>
            </w:rPr>
            <w:fldChar w:fldCharType="end"/>
          </w:r>
        </w:p>
      </w:tc>
    </w:tr>
  </w:tbl>
  <w:p w14:paraId="48C27060" w14:textId="5481CBEA" w:rsidR="00464C05" w:rsidRPr="006252DE" w:rsidRDefault="00F41D69">
    <w:pPr>
      <w:pStyle w:val="Header"/>
    </w:pPr>
    <w:r>
      <w:rPr>
        <w:noProof/>
      </w:rPr>
      <w:pict w14:anchorId="565D4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42533" o:spid="_x0000_s1027" type="#_x0000_t136" style="position:absolute;margin-left:0;margin-top:0;width:539.9pt;height:10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F41D69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42531" o:spid="_x0000_s1025" type="#_x0000_t136" style="position:absolute;margin-left:0;margin-top:0;width:539.9pt;height:10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269D"/>
    <w:multiLevelType w:val="hybridMultilevel"/>
    <w:tmpl w:val="104CB4EE"/>
    <w:lvl w:ilvl="0" w:tplc="BF76A06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00BCA6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B436F0C6"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9BEAECA0"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784674FA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132A790C"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292E4DF0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4C5A8C6E"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CB983730">
      <w:numFmt w:val="bullet"/>
      <w:lvlText w:val="•"/>
      <w:lvlJc w:val="left"/>
      <w:pPr>
        <w:ind w:left="8253" w:hanging="360"/>
      </w:pPr>
      <w:rPr>
        <w:rFonts w:hint="default"/>
      </w:rPr>
    </w:lvl>
  </w:abstractNum>
  <w:abstractNum w:abstractNumId="1" w15:restartNumberingAfterBreak="0">
    <w:nsid w:val="68AE1D95"/>
    <w:multiLevelType w:val="hybridMultilevel"/>
    <w:tmpl w:val="EFE611A2"/>
    <w:lvl w:ilvl="0" w:tplc="D76AAD18">
      <w:start w:val="4"/>
      <w:numFmt w:val="bullet"/>
      <w:lvlText w:val=""/>
      <w:lvlJc w:val="left"/>
      <w:pPr>
        <w:ind w:left="927" w:hanging="360"/>
      </w:pPr>
      <w:rPr>
        <w:rFonts w:ascii="Wingdings" w:eastAsia="Cambria" w:hAnsi="Wingdings" w:cs="Arial" w:hint="default"/>
        <w:sz w:val="28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1736">
    <w:abstractNumId w:val="2"/>
  </w:num>
  <w:num w:numId="2" w16cid:durableId="1689403667">
    <w:abstractNumId w:val="1"/>
  </w:num>
  <w:num w:numId="3" w16cid:durableId="46277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6B33"/>
    <w:rsid w:val="00077D6B"/>
    <w:rsid w:val="000D2D0B"/>
    <w:rsid w:val="001618B9"/>
    <w:rsid w:val="00182590"/>
    <w:rsid w:val="00193E9A"/>
    <w:rsid w:val="001959C6"/>
    <w:rsid w:val="001A7F32"/>
    <w:rsid w:val="0029620F"/>
    <w:rsid w:val="002D0289"/>
    <w:rsid w:val="002D62A2"/>
    <w:rsid w:val="002F3034"/>
    <w:rsid w:val="003203D5"/>
    <w:rsid w:val="003316D8"/>
    <w:rsid w:val="00386638"/>
    <w:rsid w:val="003C770C"/>
    <w:rsid w:val="00417278"/>
    <w:rsid w:val="00417BDB"/>
    <w:rsid w:val="00427AD9"/>
    <w:rsid w:val="00464C05"/>
    <w:rsid w:val="00496D35"/>
    <w:rsid w:val="00543E20"/>
    <w:rsid w:val="00544A78"/>
    <w:rsid w:val="0054579D"/>
    <w:rsid w:val="00553F08"/>
    <w:rsid w:val="00570FB2"/>
    <w:rsid w:val="00576A83"/>
    <w:rsid w:val="005A665B"/>
    <w:rsid w:val="005B5F1C"/>
    <w:rsid w:val="005D11A7"/>
    <w:rsid w:val="005D30C4"/>
    <w:rsid w:val="005F3D75"/>
    <w:rsid w:val="005F76CA"/>
    <w:rsid w:val="006252DE"/>
    <w:rsid w:val="00627CD6"/>
    <w:rsid w:val="00646776"/>
    <w:rsid w:val="00664328"/>
    <w:rsid w:val="007023B2"/>
    <w:rsid w:val="00715351"/>
    <w:rsid w:val="0078001D"/>
    <w:rsid w:val="007C0046"/>
    <w:rsid w:val="007D2DA3"/>
    <w:rsid w:val="00814501"/>
    <w:rsid w:val="00814867"/>
    <w:rsid w:val="00817C4E"/>
    <w:rsid w:val="008345BE"/>
    <w:rsid w:val="008611E8"/>
    <w:rsid w:val="00863612"/>
    <w:rsid w:val="0086619E"/>
    <w:rsid w:val="008978A6"/>
    <w:rsid w:val="008C2BE7"/>
    <w:rsid w:val="008D08B9"/>
    <w:rsid w:val="00915D94"/>
    <w:rsid w:val="00972FFE"/>
    <w:rsid w:val="009840DD"/>
    <w:rsid w:val="00984FDB"/>
    <w:rsid w:val="009F1DF6"/>
    <w:rsid w:val="00A23C21"/>
    <w:rsid w:val="00A2547C"/>
    <w:rsid w:val="00A33A22"/>
    <w:rsid w:val="00A46359"/>
    <w:rsid w:val="00A53485"/>
    <w:rsid w:val="00A87C8E"/>
    <w:rsid w:val="00AC271D"/>
    <w:rsid w:val="00AE01FB"/>
    <w:rsid w:val="00B0704D"/>
    <w:rsid w:val="00B11704"/>
    <w:rsid w:val="00B22574"/>
    <w:rsid w:val="00B32824"/>
    <w:rsid w:val="00B419D4"/>
    <w:rsid w:val="00B427F0"/>
    <w:rsid w:val="00B53AA5"/>
    <w:rsid w:val="00BA7A2D"/>
    <w:rsid w:val="00BB41C1"/>
    <w:rsid w:val="00BC5288"/>
    <w:rsid w:val="00BD599A"/>
    <w:rsid w:val="00C02290"/>
    <w:rsid w:val="00C05EB1"/>
    <w:rsid w:val="00C52E93"/>
    <w:rsid w:val="00C80C7C"/>
    <w:rsid w:val="00CA1FCA"/>
    <w:rsid w:val="00CC35AE"/>
    <w:rsid w:val="00CE317E"/>
    <w:rsid w:val="00D168C6"/>
    <w:rsid w:val="00D6223E"/>
    <w:rsid w:val="00D93ECD"/>
    <w:rsid w:val="00E27AF0"/>
    <w:rsid w:val="00E61C27"/>
    <w:rsid w:val="00E87108"/>
    <w:rsid w:val="00EC4D5F"/>
    <w:rsid w:val="00F050B8"/>
    <w:rsid w:val="00F41DA3"/>
    <w:rsid w:val="00F45A7E"/>
    <w:rsid w:val="00F46CAD"/>
    <w:rsid w:val="00F815E3"/>
    <w:rsid w:val="00FA4443"/>
    <w:rsid w:val="00FC0C0B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1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styleId="Hyperlink">
    <w:name w:val="Hyperlink"/>
    <w:uiPriority w:val="99"/>
    <w:rsid w:val="00CE317E"/>
    <w:rPr>
      <w:rFonts w:cs="Times New Roman"/>
      <w:color w:val="0000FF"/>
      <w:u w:val="single"/>
    </w:rPr>
  </w:style>
  <w:style w:type="paragraph" w:customStyle="1" w:styleId="RNstrip">
    <w:name w:val="RNstrip"/>
    <w:basedOn w:val="Normal"/>
    <w:link w:val="RNstripChar"/>
    <w:qFormat/>
    <w:rsid w:val="00CE317E"/>
    <w:pPr>
      <w:keepNext/>
      <w:shd w:val="clear" w:color="auto" w:fill="52C1B6"/>
      <w:tabs>
        <w:tab w:val="left" w:pos="142"/>
      </w:tabs>
      <w:spacing w:before="120" w:after="120" w:line="259" w:lineRule="auto"/>
      <w:ind w:firstLine="142"/>
      <w:outlineLvl w:val="1"/>
    </w:pPr>
    <w:rPr>
      <w:rFonts w:ascii="Calibri" w:eastAsia="Calibri" w:hAnsi="Calibri" w:cs="Times New Roman"/>
      <w:b/>
      <w:color w:val="FFFFFF"/>
      <w:sz w:val="26"/>
      <w:lang w:val="en-GB"/>
    </w:rPr>
  </w:style>
  <w:style w:type="character" w:customStyle="1" w:styleId="RNstripChar">
    <w:name w:val="RNstrip Char"/>
    <w:link w:val="RNstrip"/>
    <w:rsid w:val="00CE317E"/>
    <w:rPr>
      <w:rFonts w:ascii="Calibri" w:eastAsia="Calibri" w:hAnsi="Calibri" w:cs="Times New Roman"/>
      <w:b/>
      <w:color w:val="FFFFFF"/>
      <w:sz w:val="26"/>
      <w:shd w:val="clear" w:color="auto" w:fill="52C1B6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77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770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3C770C"/>
    <w:pPr>
      <w:widowControl w:val="0"/>
      <w:autoSpaceDE w:val="0"/>
      <w:autoSpaceDN w:val="0"/>
      <w:spacing w:before="57" w:after="0" w:line="240" w:lineRule="auto"/>
      <w:ind w:left="103"/>
    </w:pPr>
    <w:rPr>
      <w:rFonts w:ascii="Arial" w:eastAsia="Arial" w:hAnsi="Arial" w:cs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F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F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Aseza Matolengwe</cp:lastModifiedBy>
  <cp:revision>2</cp:revision>
  <dcterms:created xsi:type="dcterms:W3CDTF">2023-05-19T12:11:00Z</dcterms:created>
  <dcterms:modified xsi:type="dcterms:W3CDTF">2023-05-19T12:11:00Z</dcterms:modified>
</cp:coreProperties>
</file>